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0EDB8AE6" w14:textId="4006514A" w:rsidR="00401442" w:rsidRDefault="00401442" w:rsidP="00CB0091">
      <w:pPr>
        <w:shd w:val="clear" w:color="auto" w:fill="FFFFFF"/>
        <w:ind w:firstLine="709"/>
        <w:jc w:val="both"/>
        <w:rPr>
          <w:color w:val="000000" w:themeColor="text1"/>
          <w:sz w:val="28"/>
          <w:szCs w:val="28"/>
        </w:rPr>
      </w:pPr>
      <w:r>
        <w:rPr>
          <w:color w:val="000000" w:themeColor="text1"/>
          <w:sz w:val="28"/>
          <w:szCs w:val="28"/>
        </w:rPr>
        <w:t xml:space="preserve">- категории «обеспечивающие специалисты» старшей группы должностей </w:t>
      </w:r>
      <w:r w:rsidR="009D048A">
        <w:rPr>
          <w:color w:val="000000" w:themeColor="text1"/>
          <w:sz w:val="28"/>
          <w:szCs w:val="28"/>
        </w:rPr>
        <w:t xml:space="preserve">гражданской службы </w:t>
      </w:r>
      <w:r w:rsidR="009D048A">
        <w:rPr>
          <w:b/>
          <w:bCs/>
          <w:color w:val="000000" w:themeColor="text1"/>
          <w:sz w:val="28"/>
          <w:szCs w:val="28"/>
        </w:rPr>
        <w:t>старший специалист 1 разряда</w:t>
      </w:r>
      <w:r w:rsidR="00EA5FC8">
        <w:rPr>
          <w:b/>
          <w:bCs/>
          <w:color w:val="000000" w:themeColor="text1"/>
          <w:sz w:val="28"/>
          <w:szCs w:val="28"/>
        </w:rPr>
        <w:t xml:space="preserve"> финансово-экономического отдела</w:t>
      </w:r>
      <w:r w:rsidR="009D048A" w:rsidRPr="009D048A">
        <w:rPr>
          <w:color w:val="000000" w:themeColor="text1"/>
          <w:sz w:val="28"/>
          <w:szCs w:val="28"/>
        </w:rPr>
        <w:t>;</w:t>
      </w:r>
    </w:p>
    <w:p w14:paraId="2D0EF94E" w14:textId="04BF755E" w:rsidR="009D048A" w:rsidRPr="00372753" w:rsidRDefault="009D048A" w:rsidP="00CB0091">
      <w:pPr>
        <w:shd w:val="clear" w:color="auto" w:fill="FFFFFF"/>
        <w:ind w:firstLine="709"/>
        <w:jc w:val="both"/>
        <w:rPr>
          <w:color w:val="000000" w:themeColor="text1"/>
          <w:sz w:val="28"/>
          <w:szCs w:val="28"/>
        </w:rPr>
      </w:pPr>
      <w:r>
        <w:rPr>
          <w:color w:val="000000" w:themeColor="text1"/>
          <w:sz w:val="28"/>
          <w:szCs w:val="28"/>
        </w:rPr>
        <w:t xml:space="preserve">- категории </w:t>
      </w:r>
      <w:r w:rsidR="00D62C2B">
        <w:rPr>
          <w:color w:val="000000" w:themeColor="text1"/>
          <w:sz w:val="28"/>
          <w:szCs w:val="28"/>
        </w:rPr>
        <w:t>«специалисты»</w:t>
      </w:r>
      <w:r w:rsidR="00372753">
        <w:rPr>
          <w:color w:val="000000" w:themeColor="text1"/>
          <w:sz w:val="28"/>
          <w:szCs w:val="28"/>
        </w:rPr>
        <w:t xml:space="preserve"> </w:t>
      </w:r>
      <w:r w:rsidR="00D62C2B">
        <w:rPr>
          <w:color w:val="000000" w:themeColor="text1"/>
          <w:sz w:val="28"/>
          <w:szCs w:val="28"/>
        </w:rPr>
        <w:t>веду</w:t>
      </w:r>
      <w:r w:rsidR="00372753">
        <w:rPr>
          <w:color w:val="000000" w:themeColor="text1"/>
          <w:sz w:val="28"/>
          <w:szCs w:val="28"/>
        </w:rPr>
        <w:t>щ</w:t>
      </w:r>
      <w:r w:rsidR="00D62C2B">
        <w:rPr>
          <w:color w:val="000000" w:themeColor="text1"/>
          <w:sz w:val="28"/>
          <w:szCs w:val="28"/>
        </w:rPr>
        <w:t>ей</w:t>
      </w:r>
      <w:r w:rsidR="00372753">
        <w:rPr>
          <w:color w:val="000000" w:themeColor="text1"/>
          <w:sz w:val="28"/>
          <w:szCs w:val="28"/>
        </w:rPr>
        <w:t xml:space="preserve"> </w:t>
      </w:r>
      <w:r w:rsidR="00D62C2B">
        <w:rPr>
          <w:color w:val="000000" w:themeColor="text1"/>
          <w:sz w:val="28"/>
          <w:szCs w:val="28"/>
        </w:rPr>
        <w:t xml:space="preserve">группы должностей </w:t>
      </w:r>
      <w:r w:rsidR="00372753">
        <w:rPr>
          <w:color w:val="000000" w:themeColor="text1"/>
          <w:sz w:val="28"/>
          <w:szCs w:val="28"/>
        </w:rPr>
        <w:t xml:space="preserve">гражданской службы </w:t>
      </w:r>
      <w:r w:rsidR="00EA5FC8" w:rsidRPr="00EA5FC8">
        <w:rPr>
          <w:b/>
          <w:iCs/>
          <w:color w:val="000000"/>
          <w:sz w:val="28"/>
          <w:szCs w:val="28"/>
        </w:rPr>
        <w:t>ведущий консультант организационно-правового отдела</w:t>
      </w:r>
      <w:r w:rsidR="00372753">
        <w:rPr>
          <w:color w:val="000000" w:themeColor="text1"/>
          <w:sz w:val="28"/>
          <w:szCs w:val="28"/>
        </w:rPr>
        <w:t>;</w:t>
      </w:r>
    </w:p>
    <w:p w14:paraId="7C0B540A" w14:textId="382F4AF3"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w:t>
      </w:r>
      <w:r w:rsidR="00D62C2B">
        <w:rPr>
          <w:color w:val="000000" w:themeColor="text1"/>
          <w:sz w:val="28"/>
          <w:szCs w:val="28"/>
        </w:rPr>
        <w:t xml:space="preserve"> </w:t>
      </w:r>
      <w:r w:rsidRPr="00A37F53">
        <w:rPr>
          <w:color w:val="000000" w:themeColor="text1"/>
          <w:sz w:val="28"/>
          <w:szCs w:val="28"/>
        </w:rPr>
        <w:t xml:space="preserve">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442F9DD2" w:rsidR="005C3D7F" w:rsidRPr="005C3D7F" w:rsidRDefault="005C3D7F" w:rsidP="0081161D">
      <w:pPr>
        <w:ind w:firstLine="708"/>
        <w:jc w:val="both"/>
        <w:rPr>
          <w:color w:val="000000"/>
        </w:rPr>
      </w:pPr>
      <w:r w:rsidRPr="005C3D7F">
        <w:rPr>
          <w:color w:val="000000"/>
          <w:sz w:val="28"/>
          <w:szCs w:val="28"/>
        </w:rPr>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w:t>
      </w:r>
      <w:r w:rsidR="009D7734">
        <w:rPr>
          <w:sz w:val="28"/>
          <w:szCs w:val="28"/>
        </w:rPr>
        <w:lastRenderedPageBreak/>
        <w:t xml:space="preserve">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6C9D39F0" w:rsidR="00F45937" w:rsidRDefault="00FA500C">
      <w:pPr>
        <w:shd w:val="clear" w:color="auto" w:fill="FFFFFF"/>
        <w:ind w:firstLine="708"/>
        <w:jc w:val="both"/>
        <w:rPr>
          <w:sz w:val="28"/>
          <w:szCs w:val="28"/>
        </w:rPr>
      </w:pPr>
      <w:r>
        <w:rPr>
          <w:sz w:val="28"/>
          <w:szCs w:val="28"/>
        </w:rPr>
        <w:t xml:space="preserve">б) </w:t>
      </w:r>
      <w:r w:rsidRPr="008E25C9">
        <w:rPr>
          <w:sz w:val="28"/>
          <w:szCs w:val="28"/>
        </w:rPr>
        <w:t xml:space="preserve">заполненную и подписанную анкету по форме, </w:t>
      </w:r>
      <w:r w:rsidR="0073659D" w:rsidRPr="008E25C9">
        <w:rPr>
          <w:color w:val="000000"/>
          <w:sz w:val="28"/>
          <w:szCs w:val="28"/>
        </w:rPr>
        <w:t>утвержденной распоряжением Правительства Российской Федерации от 26 мая 2005 года                                                   № 667-р, с фотографией</w:t>
      </w:r>
      <w:r w:rsidRPr="008E25C9">
        <w:rPr>
          <w:sz w:val="28"/>
          <w:szCs w:val="28"/>
        </w:rPr>
        <w:t xml:space="preserve"> (приложение 3</w:t>
      </w:r>
      <w:r w:rsidR="0073659D" w:rsidRPr="008E25C9">
        <w:rPr>
          <w:sz w:val="28"/>
          <w:szCs w:val="28"/>
        </w:rPr>
        <w:t xml:space="preserve"> </w:t>
      </w:r>
      <w:r w:rsidRPr="008E25C9">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100434CB"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органа, в котором он замещает должность гражданской службы, анкету по форме, утвержденной Правительством Российской Федерации</w:t>
      </w:r>
      <w:r w:rsidR="0025436E">
        <w:rPr>
          <w:sz w:val="28"/>
          <w:szCs w:val="28"/>
        </w:rPr>
        <w:t xml:space="preserve"> от 26 мая 2005 года                         № 667-р</w:t>
      </w:r>
      <w:r>
        <w:rPr>
          <w:sz w:val="28"/>
          <w:szCs w:val="28"/>
        </w:rPr>
        <w:t>, с фотографией.</w:t>
      </w:r>
    </w:p>
    <w:p w14:paraId="40483514" w14:textId="5C3DDA0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xml:space="preserve">, а также заполненную, подписанную и заверенную кадровой службой органа государственной власти, в котором он замещает должность федеральной </w:t>
      </w:r>
      <w:r>
        <w:rPr>
          <w:sz w:val="28"/>
          <w:szCs w:val="28"/>
        </w:rPr>
        <w:lastRenderedPageBreak/>
        <w:t>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7929CAE1"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w:t>
      </w:r>
      <w:r w:rsidR="001C01BE">
        <w:rPr>
          <w:rFonts w:eastAsia="Arial"/>
          <w:sz w:val="28"/>
          <w:szCs w:val="28"/>
          <w:shd w:val="clear" w:color="auto" w:fill="FFFFFF"/>
        </w:rPr>
        <w:t>»</w:t>
      </w:r>
      <w:r>
        <w:rPr>
          <w:rFonts w:eastAsia="Arial"/>
          <w:sz w:val="28"/>
          <w:szCs w:val="28"/>
          <w:shd w:val="clear" w:color="auto" w:fill="FFFFFF"/>
        </w:rPr>
        <w:t xml:space="preserve">                              (</w:t>
      </w:r>
      <w:r w:rsidR="0084222C">
        <w:rPr>
          <w:rFonts w:eastAsia="Arial"/>
          <w:sz w:val="28"/>
          <w:szCs w:val="28"/>
          <w:shd w:val="clear" w:color="auto" w:fill="FFFFFF"/>
        </w:rPr>
        <w:t xml:space="preserve">с </w:t>
      </w:r>
      <w:r w:rsidR="00854BEB">
        <w:rPr>
          <w:rFonts w:eastAsia="Arial"/>
          <w:sz w:val="28"/>
          <w:szCs w:val="28"/>
          <w:shd w:val="clear" w:color="auto" w:fill="FFFFFF"/>
        </w:rPr>
        <w:t>21 мая</w:t>
      </w:r>
      <w:r w:rsidR="0084222C">
        <w:rPr>
          <w:rFonts w:eastAsia="Arial"/>
          <w:sz w:val="28"/>
          <w:szCs w:val="28"/>
          <w:shd w:val="clear" w:color="auto" w:fill="FFFFFF"/>
        </w:rPr>
        <w:t xml:space="preserve"> по </w:t>
      </w:r>
      <w:r w:rsidR="00854BEB">
        <w:rPr>
          <w:rFonts w:eastAsia="Arial"/>
          <w:sz w:val="28"/>
          <w:szCs w:val="28"/>
          <w:shd w:val="clear" w:color="auto" w:fill="FFFFFF"/>
        </w:rPr>
        <w:t>10 июня</w:t>
      </w:r>
      <w:r w:rsidR="0084222C">
        <w:rPr>
          <w:rFonts w:eastAsia="Arial"/>
          <w:sz w:val="28"/>
          <w:szCs w:val="28"/>
          <w:shd w:val="clear" w:color="auto" w:fill="FFFFFF"/>
        </w:rPr>
        <w:t xml:space="preserve"> 2024 года</w:t>
      </w:r>
      <w:r>
        <w:rPr>
          <w:rFonts w:eastAsia="Arial"/>
          <w:sz w:val="28"/>
          <w:szCs w:val="28"/>
          <w:shd w:val="clear" w:color="auto" w:fill="FFFFFF"/>
        </w:rPr>
        <w:t xml:space="preserve"> включительно).</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каб.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w:t>
      </w:r>
      <w:r>
        <w:rPr>
          <w:rFonts w:eastAsia="Arial"/>
          <w:sz w:val="28"/>
          <w:szCs w:val="28"/>
          <w:shd w:val="clear" w:color="auto" w:fill="FFFFFF"/>
        </w:rPr>
        <w:lastRenderedPageBreak/>
        <w:t xml:space="preserve">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5D95F482" w14:textId="77777777" w:rsidR="0081161D"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w:t>
      </w:r>
    </w:p>
    <w:p w14:paraId="7B5B6132" w14:textId="623F0B51" w:rsidR="0081161D" w:rsidRPr="0081161D" w:rsidRDefault="0081161D" w:rsidP="0081161D">
      <w:pPr>
        <w:shd w:val="clear" w:color="auto" w:fill="FFFFFF"/>
        <w:ind w:firstLine="708"/>
        <w:jc w:val="both"/>
        <w:rPr>
          <w:sz w:val="28"/>
          <w:szCs w:val="28"/>
        </w:rPr>
      </w:pPr>
      <w:r w:rsidRPr="0081161D">
        <w:rPr>
          <w:sz w:val="28"/>
          <w:szCs w:val="28"/>
        </w:rPr>
        <w:t>- по должностям секретаря судебного заседания, секретаря судебного участка, старш</w:t>
      </w:r>
      <w:r>
        <w:rPr>
          <w:sz w:val="28"/>
          <w:szCs w:val="28"/>
        </w:rPr>
        <w:t>его</w:t>
      </w:r>
      <w:r w:rsidRPr="0081161D">
        <w:rPr>
          <w:sz w:val="28"/>
          <w:szCs w:val="28"/>
        </w:rPr>
        <w:t xml:space="preserve"> специалист</w:t>
      </w:r>
      <w:r>
        <w:rPr>
          <w:sz w:val="28"/>
          <w:szCs w:val="28"/>
        </w:rPr>
        <w:t>а</w:t>
      </w:r>
      <w:r w:rsidRPr="0081161D">
        <w:rPr>
          <w:sz w:val="28"/>
          <w:szCs w:val="28"/>
        </w:rPr>
        <w:t xml:space="preserve"> 1 разряда финансово-экономического отдела: тестирование, индивидуальное собеседование;</w:t>
      </w:r>
    </w:p>
    <w:p w14:paraId="16D23FF8" w14:textId="6B2FA209" w:rsidR="0081161D" w:rsidRPr="0081161D" w:rsidRDefault="0081161D" w:rsidP="0081161D">
      <w:pPr>
        <w:shd w:val="clear" w:color="auto" w:fill="FFFFFF"/>
        <w:ind w:firstLine="708"/>
        <w:jc w:val="both"/>
        <w:rPr>
          <w:sz w:val="28"/>
          <w:szCs w:val="28"/>
        </w:rPr>
      </w:pPr>
      <w:r w:rsidRPr="0081161D">
        <w:rPr>
          <w:sz w:val="28"/>
          <w:szCs w:val="28"/>
        </w:rPr>
        <w:t>- по должности ведущего консультанта организационно-правового отдела управления: тестирование</w:t>
      </w:r>
      <w:r>
        <w:rPr>
          <w:sz w:val="28"/>
          <w:szCs w:val="28"/>
        </w:rPr>
        <w:t xml:space="preserve">, </w:t>
      </w:r>
      <w:r w:rsidRPr="0081161D">
        <w:rPr>
          <w:sz w:val="28"/>
          <w:szCs w:val="28"/>
        </w:rPr>
        <w:t>индивидуальное собеседование</w:t>
      </w:r>
      <w:r>
        <w:rPr>
          <w:sz w:val="28"/>
          <w:szCs w:val="28"/>
        </w:rPr>
        <w:t>,</w:t>
      </w:r>
      <w:r w:rsidRPr="0081161D">
        <w:rPr>
          <w:sz w:val="28"/>
          <w:szCs w:val="28"/>
        </w:rPr>
        <w:t xml:space="preserve"> подготовка проекта документа.</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w:t>
      </w:r>
      <w:r>
        <w:rPr>
          <w:rFonts w:eastAsia="Arial"/>
          <w:sz w:val="28"/>
          <w:szCs w:val="28"/>
          <w:shd w:val="clear" w:color="auto" w:fill="FFFFFF"/>
        </w:rPr>
        <w:lastRenderedPageBreak/>
        <w:t>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Условия прохождения гражданской службы следующие: 40 часовая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40A08F12" w:rsidR="00F45937" w:rsidRDefault="00FA500C">
      <w:pPr>
        <w:shd w:val="clear" w:color="auto" w:fill="FFFFFF"/>
        <w:ind w:firstLine="708"/>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r>
        <w:rPr>
          <w:sz w:val="28"/>
          <w:szCs w:val="28"/>
        </w:rPr>
        <w:t>Более подробную информацию можно получить по телефонам:                           (4832) 74-23-29</w:t>
      </w:r>
      <w:r w:rsidR="001C1A6B">
        <w:rPr>
          <w:sz w:val="28"/>
          <w:szCs w:val="28"/>
        </w:rPr>
        <w:t xml:space="preserve">, 74-13-20, </w:t>
      </w:r>
      <w:r>
        <w:rPr>
          <w:sz w:val="28"/>
          <w:szCs w:val="28"/>
        </w:rPr>
        <w:t>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29AAFF02" w14:textId="4D69544B" w:rsidR="00243F67" w:rsidRDefault="00243F67" w:rsidP="00243F67">
      <w:pPr>
        <w:shd w:val="clear" w:color="auto" w:fill="FFFFFF"/>
        <w:jc w:val="center"/>
        <w:rPr>
          <w:b/>
          <w:sz w:val="28"/>
          <w:szCs w:val="28"/>
          <w:u w:val="single"/>
        </w:rPr>
      </w:pPr>
      <w:r>
        <w:rPr>
          <w:b/>
          <w:sz w:val="28"/>
          <w:szCs w:val="28"/>
        </w:rPr>
        <w:t xml:space="preserve">Квалификационные требования для замещения должности гражданской службы категории «обеспечивающие специалисты» старшей группы должностей гражданской службы </w:t>
      </w:r>
      <w:r w:rsidR="00464E3A">
        <w:rPr>
          <w:b/>
          <w:sz w:val="28"/>
          <w:szCs w:val="28"/>
          <w:u w:val="single"/>
        </w:rPr>
        <w:t>старший специалист 1 разряда</w:t>
      </w:r>
      <w:r w:rsidR="00EA5FC8">
        <w:rPr>
          <w:b/>
          <w:sz w:val="28"/>
          <w:szCs w:val="28"/>
          <w:u w:val="single"/>
        </w:rPr>
        <w:t xml:space="preserve">             финансово-экономического отдела </w:t>
      </w:r>
    </w:p>
    <w:p w14:paraId="74E5AAAD" w14:textId="77777777" w:rsidR="00D03D9C" w:rsidRDefault="00D03D9C" w:rsidP="00243F67">
      <w:pPr>
        <w:shd w:val="clear" w:color="auto" w:fill="FFFFFF"/>
        <w:jc w:val="center"/>
        <w:rPr>
          <w:b/>
          <w:sz w:val="28"/>
          <w:szCs w:val="28"/>
          <w:u w:val="single"/>
        </w:rPr>
      </w:pPr>
    </w:p>
    <w:p w14:paraId="3126651A" w14:textId="1D56B573" w:rsidR="006055F8" w:rsidRPr="007B771C" w:rsidRDefault="008E752C" w:rsidP="00531676">
      <w:pPr>
        <w:pStyle w:val="af2"/>
        <w:widowControl/>
        <w:numPr>
          <w:ilvl w:val="0"/>
          <w:numId w:val="1"/>
        </w:numPr>
        <w:tabs>
          <w:tab w:val="left" w:pos="993"/>
        </w:tabs>
        <w:suppressAutoHyphens w:val="0"/>
        <w:ind w:left="0" w:firstLine="709"/>
        <w:jc w:val="both"/>
        <w:rPr>
          <w:sz w:val="28"/>
          <w:szCs w:val="28"/>
          <w:lang w:eastAsia="ru-RU"/>
        </w:rPr>
      </w:pPr>
      <w:r w:rsidRPr="007B771C">
        <w:rPr>
          <w:sz w:val="28"/>
          <w:szCs w:val="28"/>
        </w:rPr>
        <w:t xml:space="preserve">Требования к уровню профессионального образования: </w:t>
      </w:r>
      <w:r w:rsidR="00B536B0" w:rsidRPr="007B771C">
        <w:rPr>
          <w:i/>
          <w:iCs/>
          <w:sz w:val="28"/>
          <w:szCs w:val="28"/>
          <w:u w:val="single"/>
          <w:lang w:eastAsia="ru-RU"/>
        </w:rPr>
        <w:t>наличие профессионального образования</w:t>
      </w:r>
      <w:r w:rsidR="007B771C" w:rsidRPr="007B771C">
        <w:rPr>
          <w:i/>
          <w:sz w:val="28"/>
          <w:szCs w:val="28"/>
          <w:u w:val="single"/>
          <w:lang w:eastAsia="ru-RU"/>
        </w:rPr>
        <w:t xml:space="preserve"> по специальности(-ям) (направлению(-ям) подготовки) «Экономика», «Экономика и управление», «Финансы и кредит», «Финансы и контроль», «Экономика и бухгалтерский учет (по отраслям)», «Бухгалтерский учет, анализ и аудит»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sidR="007B771C" w:rsidRPr="007B771C">
        <w:rPr>
          <w:sz w:val="28"/>
          <w:szCs w:val="28"/>
          <w:lang w:eastAsia="ru-RU"/>
        </w:rPr>
        <w:t>.</w:t>
      </w:r>
    </w:p>
    <w:p w14:paraId="74C144FB" w14:textId="77777777" w:rsidR="00531676" w:rsidRPr="00531676" w:rsidRDefault="00531676" w:rsidP="00B37AC6">
      <w:pPr>
        <w:pStyle w:val="af2"/>
        <w:widowControl/>
        <w:numPr>
          <w:ilvl w:val="0"/>
          <w:numId w:val="1"/>
        </w:numPr>
        <w:tabs>
          <w:tab w:val="left" w:pos="993"/>
        </w:tabs>
        <w:suppressAutoHyphens w:val="0"/>
        <w:ind w:left="0" w:firstLine="709"/>
        <w:jc w:val="both"/>
        <w:rPr>
          <w:i/>
          <w:iCs/>
          <w:sz w:val="28"/>
          <w:szCs w:val="28"/>
          <w:u w:val="single"/>
          <w:lang w:eastAsia="ru-RU"/>
        </w:rPr>
      </w:pPr>
      <w:r w:rsidRPr="00531676">
        <w:rPr>
          <w:sz w:val="28"/>
          <w:szCs w:val="28"/>
        </w:rPr>
        <w:t>Требования к стажу гражданской службы или стажу работы по специальности, направлению подготовки: без предъявления требований к стажу.</w:t>
      </w:r>
    </w:p>
    <w:p w14:paraId="44EE9449" w14:textId="7FFBAA4D" w:rsidR="002C7FFD" w:rsidRPr="00B37AC6" w:rsidRDefault="002C7FFD" w:rsidP="00B37AC6">
      <w:pPr>
        <w:pStyle w:val="af2"/>
        <w:widowControl/>
        <w:numPr>
          <w:ilvl w:val="0"/>
          <w:numId w:val="1"/>
        </w:numPr>
        <w:tabs>
          <w:tab w:val="left" w:pos="993"/>
        </w:tabs>
        <w:suppressAutoHyphens w:val="0"/>
        <w:ind w:left="0" w:firstLine="709"/>
        <w:jc w:val="both"/>
        <w:rPr>
          <w:i/>
          <w:iCs/>
          <w:sz w:val="28"/>
          <w:szCs w:val="28"/>
          <w:u w:val="single"/>
          <w:lang w:eastAsia="ru-RU"/>
        </w:rPr>
      </w:pPr>
      <w:r w:rsidRPr="00B37AC6">
        <w:rPr>
          <w:sz w:val="28"/>
          <w:szCs w:val="28"/>
        </w:rPr>
        <w:t>Требования к знаниям и умениям, необходимым для исполнения должностных обязанностей:</w:t>
      </w:r>
    </w:p>
    <w:p w14:paraId="1F936DA7" w14:textId="212F8BAF" w:rsidR="00B536B0" w:rsidRPr="00B536B0" w:rsidRDefault="005324DC" w:rsidP="00B536B0">
      <w:pPr>
        <w:widowControl/>
        <w:suppressAutoHyphens w:val="0"/>
        <w:ind w:firstLine="708"/>
        <w:jc w:val="both"/>
        <w:rPr>
          <w:sz w:val="28"/>
          <w:szCs w:val="28"/>
          <w:lang w:eastAsia="ru-RU"/>
        </w:rPr>
      </w:pPr>
      <w:r>
        <w:rPr>
          <w:sz w:val="28"/>
          <w:szCs w:val="28"/>
          <w:lang w:eastAsia="ru-RU"/>
        </w:rPr>
        <w:t xml:space="preserve">1) </w:t>
      </w:r>
      <w:r w:rsidR="002C7FFD">
        <w:rPr>
          <w:sz w:val="28"/>
          <w:szCs w:val="28"/>
          <w:lang w:eastAsia="ru-RU"/>
        </w:rPr>
        <w:t>к базовым знаниям</w:t>
      </w:r>
      <w:r w:rsidR="00B536B0" w:rsidRPr="00B536B0">
        <w:rPr>
          <w:sz w:val="28"/>
          <w:szCs w:val="28"/>
          <w:lang w:eastAsia="ru-RU"/>
        </w:rPr>
        <w:t>:</w:t>
      </w:r>
    </w:p>
    <w:p w14:paraId="75E25264" w14:textId="62D93614" w:rsidR="00B536B0" w:rsidRPr="00B536B0" w:rsidRDefault="005324DC" w:rsidP="00B536B0">
      <w:pPr>
        <w:widowControl/>
        <w:suppressAutoHyphens w:val="0"/>
        <w:ind w:firstLine="708"/>
        <w:jc w:val="both"/>
        <w:rPr>
          <w:i/>
          <w:sz w:val="28"/>
          <w:szCs w:val="28"/>
          <w:u w:val="single"/>
          <w:lang w:eastAsia="ru-RU"/>
        </w:rPr>
      </w:pPr>
      <w:r>
        <w:rPr>
          <w:i/>
          <w:sz w:val="28"/>
          <w:szCs w:val="28"/>
          <w:u w:val="single"/>
          <w:lang w:eastAsia="ru-RU"/>
        </w:rPr>
        <w:t>-</w:t>
      </w:r>
      <w:r w:rsidR="00B536B0" w:rsidRPr="00B536B0">
        <w:rPr>
          <w:i/>
          <w:sz w:val="28"/>
          <w:szCs w:val="28"/>
          <w:u w:val="single"/>
          <w:lang w:eastAsia="ru-RU"/>
        </w:rPr>
        <w:t xml:space="preserve"> знание государственного языка Российской Федерации (русского языка);</w:t>
      </w:r>
    </w:p>
    <w:p w14:paraId="067FC569" w14:textId="2F45BB4F" w:rsidR="00B536B0" w:rsidRPr="00B536B0" w:rsidRDefault="005324DC" w:rsidP="00B536B0">
      <w:pPr>
        <w:widowControl/>
        <w:suppressAutoHyphens w:val="0"/>
        <w:ind w:firstLine="708"/>
        <w:jc w:val="both"/>
        <w:rPr>
          <w:i/>
          <w:sz w:val="28"/>
          <w:szCs w:val="28"/>
          <w:u w:val="single"/>
          <w:lang w:eastAsia="ru-RU"/>
        </w:rPr>
      </w:pPr>
      <w:r>
        <w:rPr>
          <w:i/>
          <w:sz w:val="28"/>
          <w:szCs w:val="28"/>
          <w:u w:val="single"/>
          <w:lang w:eastAsia="ru-RU"/>
        </w:rPr>
        <w:t xml:space="preserve">- </w:t>
      </w:r>
      <w:r w:rsidR="00B536B0" w:rsidRPr="00B536B0">
        <w:rPr>
          <w:i/>
          <w:sz w:val="28"/>
          <w:szCs w:val="28"/>
          <w:u w:val="single"/>
          <w:lang w:eastAsia="ru-RU"/>
        </w:rPr>
        <w:t xml:space="preserve"> знание основ: </w:t>
      </w:r>
    </w:p>
    <w:p w14:paraId="6EC50304"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Конституции Российской Федерации;</w:t>
      </w:r>
    </w:p>
    <w:p w14:paraId="1711A14C"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Устава Брянской области;</w:t>
      </w:r>
    </w:p>
    <w:p w14:paraId="1A65A95E"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xml:space="preserve">- законодательства о государственной гражданской службе в Российской Федерации и Брянской области; </w:t>
      </w:r>
    </w:p>
    <w:p w14:paraId="491F3CEF"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законодательства о противодействии коррупции в Российской Федерации и Брянской области.</w:t>
      </w:r>
    </w:p>
    <w:p w14:paraId="4E718918" w14:textId="1CEADFBE" w:rsidR="00B536B0" w:rsidRPr="00B536B0" w:rsidRDefault="005324DC" w:rsidP="00B536B0">
      <w:pPr>
        <w:widowControl/>
        <w:suppressAutoHyphens w:val="0"/>
        <w:ind w:firstLine="708"/>
        <w:jc w:val="both"/>
        <w:rPr>
          <w:sz w:val="28"/>
          <w:szCs w:val="28"/>
          <w:lang w:eastAsia="ru-RU"/>
        </w:rPr>
      </w:pPr>
      <w:r>
        <w:rPr>
          <w:sz w:val="28"/>
          <w:szCs w:val="28"/>
          <w:lang w:eastAsia="ru-RU"/>
        </w:rPr>
        <w:t>2) к базовым умениям</w:t>
      </w:r>
      <w:r w:rsidR="00B536B0" w:rsidRPr="00B536B0">
        <w:rPr>
          <w:sz w:val="28"/>
          <w:szCs w:val="28"/>
          <w:lang w:eastAsia="ru-RU"/>
        </w:rPr>
        <w:t>:</w:t>
      </w:r>
    </w:p>
    <w:p w14:paraId="74A5499D"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умение мыслить системно (стратегически);</w:t>
      </w:r>
    </w:p>
    <w:p w14:paraId="0405FB75"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умение планировать и рационально использовать служебное время;</w:t>
      </w:r>
    </w:p>
    <w:p w14:paraId="748C6EDF"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умение достигать результата;</w:t>
      </w:r>
    </w:p>
    <w:p w14:paraId="4A866A21"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коммуникативные умения;</w:t>
      </w:r>
    </w:p>
    <w:p w14:paraId="21A25D6A"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умение управлять изменениями.</w:t>
      </w:r>
    </w:p>
    <w:p w14:paraId="6CE674C9" w14:textId="21A95BA0" w:rsidR="00B536B0" w:rsidRPr="00B536B0" w:rsidRDefault="005324DC" w:rsidP="00B536B0">
      <w:pPr>
        <w:widowControl/>
        <w:suppressAutoHyphens w:val="0"/>
        <w:ind w:firstLine="708"/>
        <w:jc w:val="both"/>
        <w:rPr>
          <w:sz w:val="28"/>
          <w:szCs w:val="28"/>
          <w:lang w:eastAsia="ru-RU"/>
        </w:rPr>
      </w:pPr>
      <w:r>
        <w:rPr>
          <w:sz w:val="28"/>
          <w:szCs w:val="28"/>
          <w:lang w:eastAsia="ru-RU"/>
        </w:rPr>
        <w:t xml:space="preserve">3) к </w:t>
      </w:r>
      <w:r w:rsidR="00F76CB4">
        <w:rPr>
          <w:sz w:val="28"/>
          <w:szCs w:val="28"/>
          <w:lang w:eastAsia="ru-RU"/>
        </w:rPr>
        <w:t>б</w:t>
      </w:r>
      <w:r w:rsidR="00B536B0" w:rsidRPr="00B536B0">
        <w:rPr>
          <w:sz w:val="28"/>
          <w:szCs w:val="28"/>
          <w:lang w:eastAsia="ru-RU"/>
        </w:rPr>
        <w:t>азовы</w:t>
      </w:r>
      <w:r w:rsidR="00F76CB4">
        <w:rPr>
          <w:sz w:val="28"/>
          <w:szCs w:val="28"/>
          <w:lang w:eastAsia="ru-RU"/>
        </w:rPr>
        <w:t>м</w:t>
      </w:r>
      <w:r w:rsidR="00B536B0" w:rsidRPr="00B536B0">
        <w:rPr>
          <w:sz w:val="28"/>
          <w:szCs w:val="28"/>
          <w:lang w:eastAsia="ru-RU"/>
        </w:rPr>
        <w:t xml:space="preserve"> знания</w:t>
      </w:r>
      <w:r w:rsidR="00F76CB4">
        <w:rPr>
          <w:sz w:val="28"/>
          <w:szCs w:val="28"/>
          <w:lang w:eastAsia="ru-RU"/>
        </w:rPr>
        <w:t>м</w:t>
      </w:r>
      <w:r w:rsidR="00B536B0" w:rsidRPr="00B536B0">
        <w:rPr>
          <w:sz w:val="28"/>
          <w:szCs w:val="28"/>
          <w:lang w:eastAsia="ru-RU"/>
        </w:rPr>
        <w:t xml:space="preserve"> и умения</w:t>
      </w:r>
      <w:r w:rsidR="00F76CB4">
        <w:rPr>
          <w:sz w:val="28"/>
          <w:szCs w:val="28"/>
          <w:lang w:eastAsia="ru-RU"/>
        </w:rPr>
        <w:t>м</w:t>
      </w:r>
      <w:r w:rsidR="00B536B0" w:rsidRPr="00B536B0">
        <w:rPr>
          <w:sz w:val="28"/>
          <w:szCs w:val="28"/>
          <w:lang w:eastAsia="ru-RU"/>
        </w:rPr>
        <w:t xml:space="preserve"> в области информационно-коммуникационных технологий:</w:t>
      </w:r>
    </w:p>
    <w:p w14:paraId="601B3595" w14:textId="77777777" w:rsidR="00B536B0" w:rsidRPr="00B536B0" w:rsidRDefault="00B536B0" w:rsidP="00B536B0">
      <w:pPr>
        <w:widowControl/>
        <w:ind w:firstLine="709"/>
        <w:jc w:val="both"/>
        <w:rPr>
          <w:i/>
          <w:iCs/>
          <w:sz w:val="28"/>
          <w:szCs w:val="28"/>
          <w:u w:val="single"/>
        </w:rPr>
      </w:pPr>
      <w:r w:rsidRPr="00B536B0">
        <w:rPr>
          <w:i/>
          <w:iCs/>
          <w:sz w:val="28"/>
          <w:szCs w:val="28"/>
          <w:u w:val="single"/>
        </w:rPr>
        <w:t>- знание основ информационной безопасности и защиты информации;</w:t>
      </w:r>
    </w:p>
    <w:p w14:paraId="0EE38AFF" w14:textId="77777777" w:rsidR="00B536B0" w:rsidRPr="00B536B0" w:rsidRDefault="00B536B0" w:rsidP="00B536B0">
      <w:pPr>
        <w:widowControl/>
        <w:ind w:firstLine="709"/>
        <w:jc w:val="both"/>
        <w:rPr>
          <w:i/>
          <w:iCs/>
          <w:sz w:val="28"/>
          <w:szCs w:val="28"/>
          <w:u w:val="single"/>
        </w:rPr>
      </w:pPr>
      <w:r w:rsidRPr="00B536B0">
        <w:rPr>
          <w:i/>
          <w:iCs/>
          <w:sz w:val="28"/>
          <w:szCs w:val="28"/>
          <w:u w:val="single"/>
        </w:rPr>
        <w:t>- знание основных положений законодательства о персональных данных;</w:t>
      </w:r>
    </w:p>
    <w:p w14:paraId="4A580166" w14:textId="77777777" w:rsidR="00B536B0" w:rsidRPr="00B536B0" w:rsidRDefault="00B536B0" w:rsidP="00B536B0">
      <w:pPr>
        <w:widowControl/>
        <w:ind w:firstLine="709"/>
        <w:jc w:val="both"/>
        <w:rPr>
          <w:i/>
          <w:iCs/>
          <w:sz w:val="28"/>
          <w:szCs w:val="28"/>
          <w:u w:val="single"/>
        </w:rPr>
      </w:pPr>
      <w:r w:rsidRPr="00B536B0">
        <w:rPr>
          <w:i/>
          <w:iCs/>
          <w:sz w:val="28"/>
          <w:szCs w:val="28"/>
          <w:u w:val="single"/>
        </w:rPr>
        <w:t xml:space="preserve">- знание общих принципов функционирования системы электронного документооборота; </w:t>
      </w:r>
    </w:p>
    <w:p w14:paraId="2D3A78B4" w14:textId="77777777" w:rsidR="00B536B0" w:rsidRPr="00B536B0" w:rsidRDefault="00B536B0" w:rsidP="00B536B0">
      <w:pPr>
        <w:widowControl/>
        <w:ind w:firstLine="709"/>
        <w:jc w:val="both"/>
        <w:rPr>
          <w:i/>
          <w:iCs/>
          <w:sz w:val="28"/>
          <w:szCs w:val="28"/>
          <w:u w:val="single"/>
        </w:rPr>
      </w:pPr>
      <w:r w:rsidRPr="00B536B0">
        <w:rPr>
          <w:i/>
          <w:iCs/>
          <w:sz w:val="28"/>
          <w:szCs w:val="28"/>
          <w:u w:val="single"/>
        </w:rPr>
        <w:t>- знание основных положений законодательства об электронной подписи;</w:t>
      </w:r>
    </w:p>
    <w:p w14:paraId="37355248" w14:textId="77777777" w:rsidR="00B536B0" w:rsidRPr="00B536B0" w:rsidRDefault="00B536B0" w:rsidP="00B536B0">
      <w:pPr>
        <w:widowControl/>
        <w:ind w:firstLine="709"/>
        <w:jc w:val="both"/>
        <w:rPr>
          <w:i/>
          <w:iCs/>
          <w:sz w:val="28"/>
          <w:szCs w:val="28"/>
          <w:u w:val="single"/>
        </w:rPr>
      </w:pPr>
      <w:r w:rsidRPr="00B536B0">
        <w:rPr>
          <w:i/>
          <w:iCs/>
          <w:sz w:val="28"/>
          <w:szCs w:val="28"/>
          <w:u w:val="single"/>
        </w:rPr>
        <w:t>- знания и умения по применению персонального компьютера.</w:t>
      </w:r>
    </w:p>
    <w:p w14:paraId="4931793B" w14:textId="77777777" w:rsidR="00F76CB4" w:rsidRDefault="00F76CB4" w:rsidP="00F76CB4">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w:t>
      </w:r>
      <w:r>
        <w:rPr>
          <w:sz w:val="28"/>
          <w:szCs w:val="28"/>
        </w:rPr>
        <w:lastRenderedPageBreak/>
        <w:t xml:space="preserve">служащий: </w:t>
      </w:r>
    </w:p>
    <w:p w14:paraId="555D8F9B" w14:textId="27C3A715"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Конституционный закон от 31.12.1996 № 1-ФКЗ «О судебной системе Российской Федерации»;</w:t>
      </w:r>
    </w:p>
    <w:p w14:paraId="015B183C"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конституционный закон от 07.02.2011 № 1-ФКЗ «О судах общей юрисдикции в Российской Федерации»;</w:t>
      </w:r>
    </w:p>
    <w:p w14:paraId="1EBD70FE"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Закон Российской Федерации от 26.06.1992 № 3132-1 «О статусе судей в Российской Федерации»;</w:t>
      </w:r>
    </w:p>
    <w:p w14:paraId="64A486C8"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от 14.03.2002 № 30-ФЗ «Об органах судейского сообщества в Российской Федерации»;</w:t>
      </w:r>
    </w:p>
    <w:p w14:paraId="16D38914"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от 17.12.1998 № 188-ФЗ «О мировых судьях в Российской Федерации»;</w:t>
      </w:r>
    </w:p>
    <w:p w14:paraId="4C3E7AF6"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от 29.12.1999 № 218-ФЗ «Об общем числе мировых судей и количестве судебных участков в субъектах Российской Федерации»;</w:t>
      </w:r>
    </w:p>
    <w:p w14:paraId="14002023"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от 02.05.2006 № 59-ФЗ «О порядке рассмотрения обращений граждан Российской Федерации»;</w:t>
      </w:r>
    </w:p>
    <w:p w14:paraId="63DDA05A"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от 27.07.2006 № 152-ФЗ «О персональных данных»;</w:t>
      </w:r>
    </w:p>
    <w:p w14:paraId="485D7B08"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xml:space="preserve">- Бюджетный кодекс Российской Федерации от 31.07.1998 № 145-ФЗ; </w:t>
      </w:r>
    </w:p>
    <w:p w14:paraId="4545AFAF"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Налоговый кодекс Российской Федерации от 31.07.1998 № 146-ФЗ и            от 05.08.2000 № 117-ФЗ;</w:t>
      </w:r>
    </w:p>
    <w:p w14:paraId="1D7194E2"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Трудовой кодекс Российской Федерации от 30.12.2001 № 197-ФЗ;</w:t>
      </w:r>
    </w:p>
    <w:p w14:paraId="29696072"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от 21.12.2021 № 414-ФЗ «Об общих принципах организации публичной власти в субъектах Российской Федерации»;</w:t>
      </w:r>
    </w:p>
    <w:p w14:paraId="4AA5ADAF"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25.12.2008 № 273-ФЗ «О противодействии коррупции»;</w:t>
      </w:r>
    </w:p>
    <w:p w14:paraId="5104FC39" w14:textId="4784714B"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Федеральный закон Российской Федерации от 06.12.2011 № 402-ФЗ</w:t>
      </w:r>
      <w:r w:rsidR="00F76CB4">
        <w:rPr>
          <w:i/>
          <w:sz w:val="28"/>
          <w:szCs w:val="28"/>
          <w:u w:val="single"/>
          <w:lang w:eastAsia="ru-RU"/>
        </w:rPr>
        <w:t xml:space="preserve"> </w:t>
      </w:r>
      <w:r w:rsidRPr="00B536B0">
        <w:rPr>
          <w:i/>
          <w:sz w:val="28"/>
          <w:szCs w:val="28"/>
          <w:u w:val="single"/>
          <w:lang w:eastAsia="ru-RU"/>
        </w:rPr>
        <w:t>«О бухгалтерском учете»;</w:t>
      </w:r>
    </w:p>
    <w:p w14:paraId="474CF4E4"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14:paraId="6E5BB507"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F3CC474"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p w14:paraId="69497A2B"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приказ Минфина России от 31.12.2016 № 259н «Об утверждении федерального стандарта бухгалтерского учета для организаций государственного сектора «Обесценение активов»;</w:t>
      </w:r>
    </w:p>
    <w:p w14:paraId="42E0B044"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приказ Минфина России от 30.05.2022 № 86н «Об утверждении Федерального стандарта бухгалтерского учета ФСБУ 14/2022 «Нематериальные активы»;</w:t>
      </w:r>
    </w:p>
    <w:p w14:paraId="40D70914"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приказ Минфина России от 15.11.2019 № 180н «Об утверждении Федерального стандарта бухгалтерского учета ФСБУ 5/2019 «Запасы»;</w:t>
      </w:r>
    </w:p>
    <w:p w14:paraId="14841F15"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xml:space="preserve">- приказ Минфина России от 31.12.2016 № 258н «Об утверждении </w:t>
      </w:r>
      <w:r w:rsidRPr="00B536B0">
        <w:rPr>
          <w:i/>
          <w:sz w:val="28"/>
          <w:szCs w:val="28"/>
          <w:u w:val="single"/>
          <w:lang w:eastAsia="ru-RU"/>
        </w:rPr>
        <w:lastRenderedPageBreak/>
        <w:t>федерального стандарта бухгалтерского учета для организаций государственного сектора «Аренда»;</w:t>
      </w:r>
    </w:p>
    <w:p w14:paraId="2BA921CD"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Закон Брянской области от 04.11.1999 № 62-З «О мировых судьях Брянской области»;</w:t>
      </w:r>
    </w:p>
    <w:p w14:paraId="12827FA8"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Закон Брянской области от 13.03.2000 № 9-З «О создании должностей мировых судей и судебных участков в Брянской области»;</w:t>
      </w:r>
    </w:p>
    <w:p w14:paraId="3367FCC4"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законодательство в области бюджетного учета и отчетности, а также определяющее порядок формирования бюджета Российской Федерации и Брянской области;</w:t>
      </w:r>
    </w:p>
    <w:p w14:paraId="3758AF8A"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нормативно-правовые акты, определяющие структуру судебных органов государственной власти Российской Федерации и Брянской области;</w:t>
      </w:r>
    </w:p>
    <w:p w14:paraId="60530DC8"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другие законодательные и иные нормативные правовые акты необходимые для исполнения должностных обязанностей;</w:t>
      </w:r>
    </w:p>
    <w:p w14:paraId="6D44AAE3" w14:textId="77777777" w:rsidR="00B536B0" w:rsidRPr="00B536B0" w:rsidRDefault="00B536B0" w:rsidP="00B536B0">
      <w:pPr>
        <w:suppressAutoHyphens w:val="0"/>
        <w:autoSpaceDE w:val="0"/>
        <w:autoSpaceDN w:val="0"/>
        <w:adjustRightInd w:val="0"/>
        <w:ind w:firstLine="720"/>
        <w:jc w:val="both"/>
        <w:rPr>
          <w:i/>
          <w:sz w:val="28"/>
          <w:szCs w:val="28"/>
          <w:u w:val="single"/>
          <w:lang w:eastAsia="ru-RU"/>
        </w:rPr>
      </w:pPr>
      <w:r w:rsidRPr="00B536B0">
        <w:rPr>
          <w:i/>
          <w:sz w:val="28"/>
          <w:szCs w:val="28"/>
          <w:u w:val="single"/>
          <w:lang w:eastAsia="ru-RU"/>
        </w:rPr>
        <w:t>- документы, регламентирующих служебную деятельность.</w:t>
      </w:r>
    </w:p>
    <w:p w14:paraId="7E5CC29E" w14:textId="123F6FAF" w:rsidR="00B536B0" w:rsidRPr="00B536B0" w:rsidRDefault="00F76CB4" w:rsidP="00B536B0">
      <w:pPr>
        <w:widowControl/>
        <w:suppressAutoHyphens w:val="0"/>
        <w:ind w:firstLine="708"/>
        <w:jc w:val="both"/>
        <w:rPr>
          <w:sz w:val="28"/>
          <w:szCs w:val="28"/>
          <w:lang w:eastAsia="ru-RU"/>
        </w:rPr>
      </w:pPr>
      <w:r>
        <w:rPr>
          <w:sz w:val="28"/>
          <w:szCs w:val="28"/>
          <w:lang w:eastAsia="ru-RU"/>
        </w:rPr>
        <w:t xml:space="preserve">5) к иным </w:t>
      </w:r>
      <w:r w:rsidR="00B536B0" w:rsidRPr="00B536B0">
        <w:rPr>
          <w:sz w:val="28"/>
          <w:szCs w:val="28"/>
          <w:lang w:eastAsia="ru-RU"/>
        </w:rPr>
        <w:t>профессиональны</w:t>
      </w:r>
      <w:r>
        <w:rPr>
          <w:sz w:val="28"/>
          <w:szCs w:val="28"/>
          <w:lang w:eastAsia="ru-RU"/>
        </w:rPr>
        <w:t>м</w:t>
      </w:r>
      <w:r w:rsidR="00B536B0" w:rsidRPr="00B536B0">
        <w:rPr>
          <w:sz w:val="28"/>
          <w:szCs w:val="28"/>
          <w:lang w:eastAsia="ru-RU"/>
        </w:rPr>
        <w:t xml:space="preserve"> знания</w:t>
      </w:r>
      <w:r>
        <w:rPr>
          <w:sz w:val="28"/>
          <w:szCs w:val="28"/>
          <w:lang w:eastAsia="ru-RU"/>
        </w:rPr>
        <w:t>м</w:t>
      </w:r>
      <w:r w:rsidR="00B536B0" w:rsidRPr="00B536B0">
        <w:rPr>
          <w:sz w:val="28"/>
          <w:szCs w:val="28"/>
          <w:lang w:eastAsia="ru-RU"/>
        </w:rPr>
        <w:t>:</w:t>
      </w:r>
    </w:p>
    <w:p w14:paraId="47A326DA"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основы экономической теории;</w:t>
      </w:r>
    </w:p>
    <w:p w14:paraId="591651FC"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бюджетная система Российской Федерации;</w:t>
      </w:r>
    </w:p>
    <w:p w14:paraId="485413C0"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бюджетное регулирование и его основные методы;</w:t>
      </w:r>
    </w:p>
    <w:p w14:paraId="5C869978"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понятие «объекты и субъекты бюджетного учета»;</w:t>
      </w:r>
    </w:p>
    <w:p w14:paraId="32BA7FF0"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понятие и виды бюджетной отчетности;</w:t>
      </w:r>
    </w:p>
    <w:p w14:paraId="37CAF0E1"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понятие и состав бюджетной классификации;</w:t>
      </w:r>
    </w:p>
    <w:p w14:paraId="7F87C7A5"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понятие и состав регистров бюджетного учета;</w:t>
      </w:r>
    </w:p>
    <w:p w14:paraId="1702F1F7"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практика применения законодательства о бухгалтерском учете, финансовой отчетности и аудиторской деятельности;</w:t>
      </w:r>
    </w:p>
    <w:p w14:paraId="67094F4B"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понятие и виды плана счетов бюджетного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и инструкция по его применению;</w:t>
      </w:r>
    </w:p>
    <w:p w14:paraId="6B33E3C9"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порядок ведения бюджетного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14:paraId="40B6734E"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порядок составления, представления годовой, квартальной бюджетной отчетности государственных (муниципальных) бюджетных и автономных учреждений;</w:t>
      </w:r>
    </w:p>
    <w:p w14:paraId="327256B9"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порядок администрирования и контроля за правильностью исчисления, полнотой и своевременностью уплаты налогов и сборов;</w:t>
      </w:r>
    </w:p>
    <w:p w14:paraId="6775B373" w14:textId="77777777" w:rsidR="00B536B0" w:rsidRPr="00B536B0" w:rsidRDefault="00B536B0" w:rsidP="00B536B0">
      <w:pPr>
        <w:widowControl/>
        <w:suppressAutoHyphens w:val="0"/>
        <w:ind w:firstLine="708"/>
        <w:jc w:val="both"/>
        <w:rPr>
          <w:i/>
          <w:sz w:val="28"/>
          <w:szCs w:val="28"/>
          <w:u w:val="single"/>
          <w:lang w:eastAsia="ru-RU"/>
        </w:rPr>
      </w:pPr>
      <w:r w:rsidRPr="00B536B0">
        <w:rPr>
          <w:i/>
          <w:sz w:val="28"/>
          <w:szCs w:val="28"/>
          <w:u w:val="single"/>
          <w:lang w:eastAsia="ru-RU"/>
        </w:rPr>
        <w:t>- основы экономики, финансов и кредита, бухгалтерского и налогового учета, основы налогообложения;</w:t>
      </w:r>
    </w:p>
    <w:p w14:paraId="29721E1E" w14:textId="77777777" w:rsidR="00B536B0" w:rsidRPr="00B536B0" w:rsidRDefault="00B536B0" w:rsidP="00B536B0">
      <w:pPr>
        <w:widowControl/>
        <w:suppressAutoHyphens w:val="0"/>
        <w:autoSpaceDE w:val="0"/>
        <w:autoSpaceDN w:val="0"/>
        <w:adjustRightInd w:val="0"/>
        <w:ind w:firstLine="708"/>
        <w:jc w:val="both"/>
        <w:rPr>
          <w:i/>
          <w:iCs/>
          <w:sz w:val="28"/>
          <w:szCs w:val="28"/>
          <w:u w:val="single"/>
          <w:lang w:eastAsia="ru-RU"/>
        </w:rPr>
      </w:pPr>
      <w:r w:rsidRPr="00B536B0">
        <w:rPr>
          <w:i/>
          <w:iCs/>
          <w:sz w:val="28"/>
          <w:szCs w:val="28"/>
          <w:u w:val="single"/>
          <w:lang w:eastAsia="ru-RU"/>
        </w:rPr>
        <w:t>- понятие финансового анализа;</w:t>
      </w:r>
    </w:p>
    <w:p w14:paraId="19FA287D" w14:textId="77777777" w:rsidR="00B536B0" w:rsidRPr="00B536B0" w:rsidRDefault="00B536B0" w:rsidP="00B536B0">
      <w:pPr>
        <w:widowControl/>
        <w:suppressAutoHyphens w:val="0"/>
        <w:autoSpaceDE w:val="0"/>
        <w:autoSpaceDN w:val="0"/>
        <w:adjustRightInd w:val="0"/>
        <w:ind w:firstLine="708"/>
        <w:jc w:val="both"/>
        <w:rPr>
          <w:i/>
          <w:iCs/>
          <w:sz w:val="28"/>
          <w:szCs w:val="28"/>
          <w:u w:val="single"/>
          <w:lang w:eastAsia="ru-RU"/>
        </w:rPr>
      </w:pPr>
      <w:r w:rsidRPr="00B536B0">
        <w:rPr>
          <w:i/>
          <w:iCs/>
          <w:sz w:val="28"/>
          <w:szCs w:val="28"/>
          <w:u w:val="single"/>
          <w:lang w:eastAsia="ru-RU"/>
        </w:rPr>
        <w:t>- система регулирования бухгалтерского учета (принципы, иерархия нормативных правовых актов, субъекты и их функции);</w:t>
      </w:r>
    </w:p>
    <w:p w14:paraId="2CEFF0BE" w14:textId="77777777" w:rsidR="00B536B0" w:rsidRPr="00B536B0" w:rsidRDefault="00B536B0" w:rsidP="00B536B0">
      <w:pPr>
        <w:widowControl/>
        <w:suppressAutoHyphens w:val="0"/>
        <w:autoSpaceDE w:val="0"/>
        <w:autoSpaceDN w:val="0"/>
        <w:adjustRightInd w:val="0"/>
        <w:ind w:firstLine="708"/>
        <w:jc w:val="both"/>
        <w:rPr>
          <w:i/>
          <w:iCs/>
          <w:sz w:val="28"/>
          <w:szCs w:val="28"/>
          <w:u w:val="single"/>
          <w:lang w:eastAsia="ru-RU"/>
        </w:rPr>
      </w:pPr>
      <w:r w:rsidRPr="00B536B0">
        <w:rPr>
          <w:i/>
          <w:iCs/>
          <w:sz w:val="28"/>
          <w:szCs w:val="28"/>
          <w:u w:val="single"/>
          <w:lang w:eastAsia="ru-RU"/>
        </w:rPr>
        <w:t>- практика применения законодательства о бухгалтерском учете.</w:t>
      </w:r>
    </w:p>
    <w:p w14:paraId="17521113" w14:textId="3A59A883" w:rsidR="00B536B0" w:rsidRPr="00B536B0" w:rsidRDefault="005021ED" w:rsidP="00B536B0">
      <w:pPr>
        <w:widowControl/>
        <w:suppressAutoHyphens w:val="0"/>
        <w:ind w:firstLine="708"/>
        <w:jc w:val="both"/>
        <w:rPr>
          <w:sz w:val="28"/>
          <w:szCs w:val="28"/>
          <w:lang w:eastAsia="ru-RU"/>
        </w:rPr>
      </w:pPr>
      <w:r>
        <w:rPr>
          <w:sz w:val="28"/>
          <w:szCs w:val="28"/>
          <w:lang w:eastAsia="ru-RU"/>
        </w:rPr>
        <w:t>6) к пр</w:t>
      </w:r>
      <w:r w:rsidR="00B536B0" w:rsidRPr="00B536B0">
        <w:rPr>
          <w:sz w:val="28"/>
          <w:szCs w:val="28"/>
          <w:lang w:eastAsia="ru-RU"/>
        </w:rPr>
        <w:t>офессиональны</w:t>
      </w:r>
      <w:r>
        <w:rPr>
          <w:sz w:val="28"/>
          <w:szCs w:val="28"/>
          <w:lang w:eastAsia="ru-RU"/>
        </w:rPr>
        <w:t>м</w:t>
      </w:r>
      <w:r w:rsidR="00B536B0" w:rsidRPr="00B536B0">
        <w:rPr>
          <w:sz w:val="28"/>
          <w:szCs w:val="28"/>
          <w:lang w:eastAsia="ru-RU"/>
        </w:rPr>
        <w:t xml:space="preserve"> умения:</w:t>
      </w:r>
    </w:p>
    <w:p w14:paraId="4265B568" w14:textId="77777777" w:rsidR="00B536B0" w:rsidRPr="0010554D" w:rsidRDefault="00B536B0" w:rsidP="00B536B0">
      <w:pPr>
        <w:widowControl/>
        <w:suppressAutoHyphens w:val="0"/>
        <w:ind w:firstLine="708"/>
        <w:jc w:val="both"/>
        <w:rPr>
          <w:i/>
          <w:sz w:val="28"/>
          <w:szCs w:val="28"/>
          <w:u w:val="single"/>
          <w:lang w:eastAsia="ru-RU"/>
        </w:rPr>
      </w:pPr>
      <w:r w:rsidRPr="0010554D">
        <w:rPr>
          <w:i/>
          <w:sz w:val="28"/>
          <w:szCs w:val="28"/>
          <w:u w:val="single"/>
          <w:lang w:eastAsia="ru-RU"/>
        </w:rPr>
        <w:lastRenderedPageBreak/>
        <w:t>- умение выяснять точный смысл, содержание нормативных правовых актов (норм), используя различные виды толкования;</w:t>
      </w:r>
    </w:p>
    <w:p w14:paraId="52ED36C3" w14:textId="77777777" w:rsidR="00B536B0" w:rsidRPr="0010554D" w:rsidRDefault="00B536B0" w:rsidP="00B536B0">
      <w:pPr>
        <w:widowControl/>
        <w:suppressAutoHyphens w:val="0"/>
        <w:ind w:firstLine="708"/>
        <w:jc w:val="both"/>
        <w:rPr>
          <w:i/>
          <w:sz w:val="28"/>
          <w:szCs w:val="28"/>
          <w:u w:val="single"/>
          <w:lang w:eastAsia="ru-RU"/>
        </w:rPr>
      </w:pPr>
      <w:r w:rsidRPr="0010554D">
        <w:rPr>
          <w:i/>
          <w:sz w:val="28"/>
          <w:szCs w:val="28"/>
          <w:u w:val="single"/>
          <w:lang w:eastAsia="ru-RU"/>
        </w:rPr>
        <w:t xml:space="preserve">- составление годовой, квартальной, месячной и оперативной отчетности об исполнении бюджета; формирования бюджетной отчетности по исполнению бюджета, </w:t>
      </w:r>
    </w:p>
    <w:p w14:paraId="715ACAD3" w14:textId="77777777" w:rsidR="00B536B0" w:rsidRPr="0010554D" w:rsidRDefault="00B536B0" w:rsidP="00B536B0">
      <w:pPr>
        <w:widowControl/>
        <w:suppressAutoHyphens w:val="0"/>
        <w:ind w:firstLine="708"/>
        <w:jc w:val="both"/>
        <w:rPr>
          <w:i/>
          <w:sz w:val="28"/>
          <w:szCs w:val="28"/>
          <w:u w:val="single"/>
          <w:lang w:eastAsia="ru-RU"/>
        </w:rPr>
      </w:pPr>
      <w:r w:rsidRPr="0010554D">
        <w:rPr>
          <w:i/>
          <w:sz w:val="28"/>
          <w:szCs w:val="28"/>
          <w:u w:val="single"/>
          <w:lang w:eastAsia="ru-RU"/>
        </w:rPr>
        <w:t>- ведение бюджетного учета и отчетности в автоматизированных системах;</w:t>
      </w:r>
    </w:p>
    <w:p w14:paraId="432407C0" w14:textId="77777777" w:rsidR="00B536B0" w:rsidRPr="0010554D" w:rsidRDefault="00B536B0" w:rsidP="00B536B0">
      <w:pPr>
        <w:widowControl/>
        <w:suppressAutoHyphens w:val="0"/>
        <w:ind w:firstLine="708"/>
        <w:jc w:val="both"/>
        <w:rPr>
          <w:i/>
          <w:sz w:val="28"/>
          <w:szCs w:val="28"/>
          <w:u w:val="single"/>
          <w:lang w:eastAsia="ru-RU"/>
        </w:rPr>
      </w:pPr>
      <w:r w:rsidRPr="0010554D">
        <w:rPr>
          <w:i/>
          <w:sz w:val="28"/>
          <w:szCs w:val="28"/>
          <w:u w:val="single"/>
          <w:lang w:eastAsia="ru-RU"/>
        </w:rPr>
        <w:t>- систематизация и анализ информации, подготовка деловой корреспонденции, проектов нормативных правовых актов, иных управленческих документов, выработка предложений по результатам анализа.</w:t>
      </w:r>
    </w:p>
    <w:p w14:paraId="584A1768" w14:textId="5A0EE8CC" w:rsidR="00B536B0" w:rsidRPr="0010554D" w:rsidRDefault="005021ED" w:rsidP="00B536B0">
      <w:pPr>
        <w:widowControl/>
        <w:suppressAutoHyphens w:val="0"/>
        <w:ind w:firstLine="708"/>
        <w:jc w:val="both"/>
        <w:rPr>
          <w:i/>
          <w:sz w:val="28"/>
          <w:szCs w:val="28"/>
          <w:u w:val="single"/>
          <w:lang w:eastAsia="ru-RU"/>
        </w:rPr>
      </w:pPr>
      <w:r w:rsidRPr="0010554D">
        <w:rPr>
          <w:sz w:val="28"/>
          <w:szCs w:val="28"/>
          <w:lang w:eastAsia="ru-RU"/>
        </w:rPr>
        <w:t>7) к ф</w:t>
      </w:r>
      <w:r w:rsidR="00B536B0" w:rsidRPr="0010554D">
        <w:rPr>
          <w:sz w:val="28"/>
          <w:szCs w:val="28"/>
          <w:lang w:eastAsia="ru-RU"/>
        </w:rPr>
        <w:t>ункциональны</w:t>
      </w:r>
      <w:r w:rsidRPr="0010554D">
        <w:rPr>
          <w:sz w:val="28"/>
          <w:szCs w:val="28"/>
          <w:lang w:eastAsia="ru-RU"/>
        </w:rPr>
        <w:t>м</w:t>
      </w:r>
      <w:r w:rsidR="00B536B0" w:rsidRPr="0010554D">
        <w:rPr>
          <w:sz w:val="28"/>
          <w:szCs w:val="28"/>
          <w:lang w:eastAsia="ru-RU"/>
        </w:rPr>
        <w:t xml:space="preserve"> знания</w:t>
      </w:r>
      <w:r w:rsidRPr="0010554D">
        <w:rPr>
          <w:sz w:val="28"/>
          <w:szCs w:val="28"/>
          <w:lang w:eastAsia="ru-RU"/>
        </w:rPr>
        <w:t>м</w:t>
      </w:r>
      <w:r w:rsidR="00B536B0" w:rsidRPr="0010554D">
        <w:rPr>
          <w:sz w:val="28"/>
          <w:szCs w:val="28"/>
          <w:lang w:eastAsia="ru-RU"/>
        </w:rPr>
        <w:t xml:space="preserve"> и умения</w:t>
      </w:r>
      <w:r w:rsidRPr="0010554D">
        <w:rPr>
          <w:sz w:val="28"/>
          <w:szCs w:val="28"/>
          <w:lang w:eastAsia="ru-RU"/>
        </w:rPr>
        <w:t>м</w:t>
      </w:r>
      <w:r w:rsidR="00B536B0" w:rsidRPr="0010554D">
        <w:rPr>
          <w:sz w:val="28"/>
          <w:szCs w:val="28"/>
          <w:lang w:eastAsia="ru-RU"/>
        </w:rPr>
        <w:t xml:space="preserve">: </w:t>
      </w:r>
    </w:p>
    <w:p w14:paraId="2D70D5A3" w14:textId="51AF3239" w:rsidR="00B536B0" w:rsidRPr="0010554D" w:rsidRDefault="00B23414" w:rsidP="00B536B0">
      <w:pPr>
        <w:widowControl/>
        <w:autoSpaceDE w:val="0"/>
        <w:ind w:firstLine="709"/>
        <w:jc w:val="both"/>
        <w:rPr>
          <w:sz w:val="28"/>
          <w:szCs w:val="28"/>
        </w:rPr>
      </w:pPr>
      <w:r w:rsidRPr="0010554D">
        <w:rPr>
          <w:sz w:val="28"/>
          <w:szCs w:val="28"/>
        </w:rPr>
        <w:t>к ф</w:t>
      </w:r>
      <w:r w:rsidR="00B536B0" w:rsidRPr="0010554D">
        <w:rPr>
          <w:sz w:val="28"/>
          <w:szCs w:val="28"/>
        </w:rPr>
        <w:t>ункциональны</w:t>
      </w:r>
      <w:r w:rsidRPr="0010554D">
        <w:rPr>
          <w:sz w:val="28"/>
          <w:szCs w:val="28"/>
        </w:rPr>
        <w:t>м</w:t>
      </w:r>
      <w:r w:rsidR="00B536B0" w:rsidRPr="0010554D">
        <w:rPr>
          <w:sz w:val="28"/>
          <w:szCs w:val="28"/>
        </w:rPr>
        <w:t xml:space="preserve"> знания</w:t>
      </w:r>
      <w:r w:rsidRPr="0010554D">
        <w:rPr>
          <w:sz w:val="28"/>
          <w:szCs w:val="28"/>
        </w:rPr>
        <w:t>м</w:t>
      </w:r>
      <w:r w:rsidR="00B536B0" w:rsidRPr="0010554D">
        <w:rPr>
          <w:sz w:val="28"/>
          <w:szCs w:val="28"/>
        </w:rPr>
        <w:t>:</w:t>
      </w:r>
    </w:p>
    <w:p w14:paraId="5CC0946C" w14:textId="77777777" w:rsidR="00B536B0" w:rsidRPr="0010554D" w:rsidRDefault="00B536B0" w:rsidP="00B536B0">
      <w:pPr>
        <w:widowControl/>
        <w:suppressAutoHyphens w:val="0"/>
        <w:ind w:firstLine="708"/>
        <w:jc w:val="both"/>
        <w:rPr>
          <w:i/>
          <w:sz w:val="28"/>
          <w:szCs w:val="28"/>
          <w:u w:val="single"/>
          <w:lang w:eastAsia="ru-RU"/>
        </w:rPr>
      </w:pPr>
      <w:r w:rsidRPr="0010554D">
        <w:rPr>
          <w:i/>
          <w:sz w:val="28"/>
          <w:szCs w:val="28"/>
          <w:u w:val="single"/>
          <w:lang w:eastAsia="ru-RU"/>
        </w:rPr>
        <w:t>- состав документов бюджетного учета и отчетности;</w:t>
      </w:r>
    </w:p>
    <w:p w14:paraId="630AD4A4" w14:textId="77777777" w:rsidR="00B536B0" w:rsidRPr="0010554D" w:rsidRDefault="00B536B0" w:rsidP="00B536B0">
      <w:pPr>
        <w:widowControl/>
        <w:suppressAutoHyphens w:val="0"/>
        <w:autoSpaceDE w:val="0"/>
        <w:autoSpaceDN w:val="0"/>
        <w:adjustRightInd w:val="0"/>
        <w:ind w:firstLine="709"/>
        <w:jc w:val="both"/>
        <w:rPr>
          <w:i/>
          <w:iCs/>
          <w:sz w:val="28"/>
          <w:szCs w:val="28"/>
          <w:u w:val="single"/>
          <w:lang w:eastAsia="ru-RU"/>
        </w:rPr>
      </w:pPr>
      <w:r w:rsidRPr="0010554D">
        <w:rPr>
          <w:i/>
          <w:iCs/>
          <w:sz w:val="28"/>
          <w:szCs w:val="28"/>
          <w:u w:val="single"/>
          <w:lang w:eastAsia="ru-RU"/>
        </w:rPr>
        <w:t>- общие требования к оформлению документов;</w:t>
      </w:r>
    </w:p>
    <w:p w14:paraId="318C7683" w14:textId="77777777" w:rsidR="00B536B0" w:rsidRPr="0010554D" w:rsidRDefault="00B536B0" w:rsidP="00B536B0">
      <w:pPr>
        <w:widowControl/>
        <w:suppressAutoHyphens w:val="0"/>
        <w:ind w:firstLine="708"/>
        <w:jc w:val="both"/>
        <w:rPr>
          <w:i/>
          <w:sz w:val="28"/>
          <w:szCs w:val="28"/>
          <w:u w:val="single"/>
          <w:lang w:eastAsia="ru-RU"/>
        </w:rPr>
      </w:pPr>
      <w:r w:rsidRPr="0010554D">
        <w:rPr>
          <w:i/>
          <w:sz w:val="28"/>
          <w:szCs w:val="28"/>
          <w:u w:val="single"/>
          <w:lang w:eastAsia="ru-RU"/>
        </w:rPr>
        <w:t xml:space="preserve">- </w:t>
      </w:r>
      <w:r w:rsidRPr="0010554D">
        <w:rPr>
          <w:i/>
          <w:iCs/>
          <w:sz w:val="28"/>
          <w:szCs w:val="28"/>
          <w:u w:val="single"/>
          <w:lang w:eastAsia="ru-RU"/>
        </w:rPr>
        <w:t>организация и осуществление бюджетного учета.</w:t>
      </w:r>
    </w:p>
    <w:p w14:paraId="74AB5EBF" w14:textId="0276417D" w:rsidR="00B536B0" w:rsidRPr="0010554D" w:rsidRDefault="00B23414" w:rsidP="00B536B0">
      <w:pPr>
        <w:widowControl/>
        <w:autoSpaceDE w:val="0"/>
        <w:ind w:firstLine="709"/>
        <w:jc w:val="both"/>
        <w:rPr>
          <w:sz w:val="28"/>
          <w:szCs w:val="28"/>
        </w:rPr>
      </w:pPr>
      <w:r w:rsidRPr="0010554D">
        <w:rPr>
          <w:sz w:val="28"/>
          <w:szCs w:val="28"/>
        </w:rPr>
        <w:t>к ф</w:t>
      </w:r>
      <w:r w:rsidR="00B536B0" w:rsidRPr="0010554D">
        <w:rPr>
          <w:sz w:val="28"/>
          <w:szCs w:val="28"/>
        </w:rPr>
        <w:t>ункциональны</w:t>
      </w:r>
      <w:r w:rsidRPr="0010554D">
        <w:rPr>
          <w:sz w:val="28"/>
          <w:szCs w:val="28"/>
        </w:rPr>
        <w:t>м</w:t>
      </w:r>
      <w:r w:rsidR="00B536B0" w:rsidRPr="0010554D">
        <w:rPr>
          <w:sz w:val="28"/>
          <w:szCs w:val="28"/>
        </w:rPr>
        <w:t xml:space="preserve"> умения</w:t>
      </w:r>
      <w:r w:rsidRPr="0010554D">
        <w:rPr>
          <w:sz w:val="28"/>
          <w:szCs w:val="28"/>
        </w:rPr>
        <w:t>м</w:t>
      </w:r>
      <w:r w:rsidR="00B536B0" w:rsidRPr="0010554D">
        <w:rPr>
          <w:sz w:val="28"/>
          <w:szCs w:val="28"/>
        </w:rPr>
        <w:t>:</w:t>
      </w:r>
    </w:p>
    <w:p w14:paraId="6D5EB973" w14:textId="77777777" w:rsidR="00B536B0" w:rsidRPr="0010554D" w:rsidRDefault="00B536B0" w:rsidP="00B536B0">
      <w:pPr>
        <w:widowControl/>
        <w:suppressAutoHyphens w:val="0"/>
        <w:autoSpaceDE w:val="0"/>
        <w:autoSpaceDN w:val="0"/>
        <w:adjustRightInd w:val="0"/>
        <w:ind w:firstLine="708"/>
        <w:jc w:val="both"/>
        <w:rPr>
          <w:i/>
          <w:iCs/>
          <w:sz w:val="28"/>
          <w:szCs w:val="28"/>
          <w:u w:val="single"/>
          <w:lang w:eastAsia="ru-RU"/>
        </w:rPr>
      </w:pPr>
      <w:r w:rsidRPr="0010554D">
        <w:rPr>
          <w:i/>
          <w:sz w:val="28"/>
          <w:szCs w:val="28"/>
          <w:u w:val="single"/>
          <w:lang w:eastAsia="ru-RU"/>
        </w:rPr>
        <w:t xml:space="preserve">- </w:t>
      </w:r>
      <w:r w:rsidRPr="0010554D">
        <w:rPr>
          <w:i/>
          <w:iCs/>
          <w:sz w:val="28"/>
          <w:szCs w:val="28"/>
          <w:u w:val="single"/>
          <w:lang w:eastAsia="ru-RU"/>
        </w:rPr>
        <w:t>составление бюджетной (казначейской) отчетности;</w:t>
      </w:r>
    </w:p>
    <w:p w14:paraId="65FD588D" w14:textId="77777777" w:rsidR="00B536B0" w:rsidRPr="0010554D" w:rsidRDefault="00B536B0" w:rsidP="00B536B0">
      <w:pPr>
        <w:widowControl/>
        <w:suppressAutoHyphens w:val="0"/>
        <w:autoSpaceDE w:val="0"/>
        <w:autoSpaceDN w:val="0"/>
        <w:adjustRightInd w:val="0"/>
        <w:ind w:firstLine="708"/>
        <w:jc w:val="both"/>
        <w:rPr>
          <w:i/>
          <w:iCs/>
          <w:sz w:val="28"/>
          <w:szCs w:val="28"/>
          <w:u w:val="single"/>
          <w:lang w:eastAsia="ru-RU"/>
        </w:rPr>
      </w:pPr>
      <w:r w:rsidRPr="0010554D">
        <w:rPr>
          <w:i/>
          <w:iCs/>
          <w:sz w:val="28"/>
          <w:szCs w:val="28"/>
          <w:u w:val="single"/>
          <w:lang w:eastAsia="ru-RU"/>
        </w:rPr>
        <w:t>- ведение бюджетного (казначейского) учета и отчетности в автоматизированных системах Федерального казначейства.</w:t>
      </w:r>
    </w:p>
    <w:p w14:paraId="7A149A5E" w14:textId="77777777" w:rsidR="00D03D9C" w:rsidRPr="0010554D" w:rsidRDefault="00D03D9C" w:rsidP="00AD6B9D">
      <w:pPr>
        <w:shd w:val="clear" w:color="auto" w:fill="FFFFFF"/>
        <w:rPr>
          <w:b/>
          <w:sz w:val="28"/>
          <w:szCs w:val="28"/>
        </w:rPr>
      </w:pPr>
    </w:p>
    <w:p w14:paraId="51AA558D" w14:textId="77777777" w:rsidR="00AD6B9D" w:rsidRPr="0010554D" w:rsidRDefault="00AD6B9D" w:rsidP="00AD6B9D">
      <w:pPr>
        <w:shd w:val="clear" w:color="auto" w:fill="FFFFFF"/>
        <w:rPr>
          <w:b/>
          <w:sz w:val="28"/>
          <w:szCs w:val="28"/>
        </w:rPr>
      </w:pPr>
    </w:p>
    <w:p w14:paraId="4C803F7A" w14:textId="77777777" w:rsidR="00AD6B9D" w:rsidRDefault="00AD6B9D" w:rsidP="00AD6B9D">
      <w:pPr>
        <w:shd w:val="clear" w:color="auto" w:fill="FFFFFF"/>
        <w:rPr>
          <w:b/>
          <w:sz w:val="28"/>
          <w:szCs w:val="28"/>
        </w:rPr>
      </w:pPr>
    </w:p>
    <w:p w14:paraId="52ABBE33" w14:textId="77777777" w:rsidR="00AD6B9D" w:rsidRDefault="00AD6B9D" w:rsidP="00AD6B9D">
      <w:pPr>
        <w:shd w:val="clear" w:color="auto" w:fill="FFFFFF"/>
        <w:rPr>
          <w:b/>
          <w:sz w:val="28"/>
          <w:szCs w:val="28"/>
        </w:rPr>
      </w:pPr>
    </w:p>
    <w:p w14:paraId="712869C9" w14:textId="77777777" w:rsidR="00AD6B9D" w:rsidRDefault="00AD6B9D" w:rsidP="00AD6B9D">
      <w:pPr>
        <w:shd w:val="clear" w:color="auto" w:fill="FFFFFF"/>
        <w:rPr>
          <w:b/>
          <w:sz w:val="28"/>
          <w:szCs w:val="28"/>
        </w:rPr>
      </w:pPr>
    </w:p>
    <w:p w14:paraId="633D6B9C" w14:textId="77777777" w:rsidR="00AD6B9D" w:rsidRDefault="00AD6B9D" w:rsidP="00AD6B9D">
      <w:pPr>
        <w:shd w:val="clear" w:color="auto" w:fill="FFFFFF"/>
        <w:rPr>
          <w:b/>
          <w:sz w:val="28"/>
          <w:szCs w:val="28"/>
        </w:rPr>
      </w:pPr>
    </w:p>
    <w:p w14:paraId="496A4200" w14:textId="77777777" w:rsidR="00EA5FC8" w:rsidRDefault="00EA5FC8" w:rsidP="00AD6B9D">
      <w:pPr>
        <w:shd w:val="clear" w:color="auto" w:fill="FFFFFF"/>
        <w:rPr>
          <w:b/>
          <w:sz w:val="28"/>
          <w:szCs w:val="28"/>
        </w:rPr>
      </w:pPr>
    </w:p>
    <w:p w14:paraId="2CF6481D" w14:textId="77777777" w:rsidR="00EA5FC8" w:rsidRDefault="00EA5FC8" w:rsidP="00AD6B9D">
      <w:pPr>
        <w:shd w:val="clear" w:color="auto" w:fill="FFFFFF"/>
        <w:rPr>
          <w:b/>
          <w:sz w:val="28"/>
          <w:szCs w:val="28"/>
        </w:rPr>
      </w:pPr>
    </w:p>
    <w:p w14:paraId="55195462" w14:textId="77777777" w:rsidR="00EA5FC8" w:rsidRDefault="00EA5FC8" w:rsidP="00AD6B9D">
      <w:pPr>
        <w:shd w:val="clear" w:color="auto" w:fill="FFFFFF"/>
        <w:rPr>
          <w:b/>
          <w:sz w:val="28"/>
          <w:szCs w:val="28"/>
        </w:rPr>
      </w:pPr>
    </w:p>
    <w:p w14:paraId="3D2459A6" w14:textId="77777777" w:rsidR="00EA5FC8" w:rsidRDefault="00EA5FC8" w:rsidP="00AD6B9D">
      <w:pPr>
        <w:shd w:val="clear" w:color="auto" w:fill="FFFFFF"/>
        <w:rPr>
          <w:b/>
          <w:sz w:val="28"/>
          <w:szCs w:val="28"/>
        </w:rPr>
      </w:pPr>
    </w:p>
    <w:p w14:paraId="51A17918" w14:textId="77777777" w:rsidR="00EA5FC8" w:rsidRDefault="00EA5FC8" w:rsidP="00AD6B9D">
      <w:pPr>
        <w:shd w:val="clear" w:color="auto" w:fill="FFFFFF"/>
        <w:rPr>
          <w:b/>
          <w:sz w:val="28"/>
          <w:szCs w:val="28"/>
        </w:rPr>
      </w:pPr>
    </w:p>
    <w:p w14:paraId="7561336A" w14:textId="77777777" w:rsidR="00EA5FC8" w:rsidRDefault="00EA5FC8" w:rsidP="00AD6B9D">
      <w:pPr>
        <w:shd w:val="clear" w:color="auto" w:fill="FFFFFF"/>
        <w:rPr>
          <w:b/>
          <w:sz w:val="28"/>
          <w:szCs w:val="28"/>
        </w:rPr>
      </w:pPr>
    </w:p>
    <w:p w14:paraId="3319ABAE" w14:textId="77777777" w:rsidR="00EA5FC8" w:rsidRDefault="00EA5FC8" w:rsidP="00AD6B9D">
      <w:pPr>
        <w:shd w:val="clear" w:color="auto" w:fill="FFFFFF"/>
        <w:rPr>
          <w:b/>
          <w:sz w:val="28"/>
          <w:szCs w:val="28"/>
        </w:rPr>
      </w:pPr>
    </w:p>
    <w:p w14:paraId="671A7CA4" w14:textId="77777777" w:rsidR="00EA5FC8" w:rsidRDefault="00EA5FC8" w:rsidP="00AD6B9D">
      <w:pPr>
        <w:shd w:val="clear" w:color="auto" w:fill="FFFFFF"/>
        <w:rPr>
          <w:b/>
          <w:sz w:val="28"/>
          <w:szCs w:val="28"/>
        </w:rPr>
      </w:pPr>
    </w:p>
    <w:p w14:paraId="1042959C" w14:textId="77777777" w:rsidR="00EA5FC8" w:rsidRDefault="00EA5FC8" w:rsidP="00AD6B9D">
      <w:pPr>
        <w:shd w:val="clear" w:color="auto" w:fill="FFFFFF"/>
        <w:rPr>
          <w:b/>
          <w:sz w:val="28"/>
          <w:szCs w:val="28"/>
        </w:rPr>
      </w:pPr>
    </w:p>
    <w:p w14:paraId="68AA4D45" w14:textId="77777777" w:rsidR="00EA5FC8" w:rsidRDefault="00EA5FC8" w:rsidP="00AD6B9D">
      <w:pPr>
        <w:shd w:val="clear" w:color="auto" w:fill="FFFFFF"/>
        <w:rPr>
          <w:b/>
          <w:sz w:val="28"/>
          <w:szCs w:val="28"/>
        </w:rPr>
      </w:pPr>
    </w:p>
    <w:p w14:paraId="40FAA78E" w14:textId="77777777" w:rsidR="00EA5FC8" w:rsidRDefault="00EA5FC8" w:rsidP="00AD6B9D">
      <w:pPr>
        <w:shd w:val="clear" w:color="auto" w:fill="FFFFFF"/>
        <w:rPr>
          <w:b/>
          <w:sz w:val="28"/>
          <w:szCs w:val="28"/>
        </w:rPr>
      </w:pPr>
    </w:p>
    <w:p w14:paraId="31C94B8C" w14:textId="77777777" w:rsidR="00EA5FC8" w:rsidRDefault="00EA5FC8" w:rsidP="00AD6B9D">
      <w:pPr>
        <w:shd w:val="clear" w:color="auto" w:fill="FFFFFF"/>
        <w:rPr>
          <w:b/>
          <w:sz w:val="28"/>
          <w:szCs w:val="28"/>
        </w:rPr>
      </w:pPr>
    </w:p>
    <w:p w14:paraId="2391147F" w14:textId="77777777" w:rsidR="00EA5FC8" w:rsidRDefault="00EA5FC8" w:rsidP="00AD6B9D">
      <w:pPr>
        <w:shd w:val="clear" w:color="auto" w:fill="FFFFFF"/>
        <w:rPr>
          <w:b/>
          <w:sz w:val="28"/>
          <w:szCs w:val="28"/>
        </w:rPr>
      </w:pPr>
    </w:p>
    <w:p w14:paraId="21C9284F" w14:textId="77777777" w:rsidR="00EA5FC8" w:rsidRDefault="00EA5FC8" w:rsidP="00AD6B9D">
      <w:pPr>
        <w:shd w:val="clear" w:color="auto" w:fill="FFFFFF"/>
        <w:rPr>
          <w:b/>
          <w:sz w:val="28"/>
          <w:szCs w:val="28"/>
        </w:rPr>
      </w:pPr>
    </w:p>
    <w:p w14:paraId="7DF9E014" w14:textId="77777777" w:rsidR="00EA5FC8" w:rsidRDefault="00EA5FC8" w:rsidP="00AD6B9D">
      <w:pPr>
        <w:shd w:val="clear" w:color="auto" w:fill="FFFFFF"/>
        <w:rPr>
          <w:b/>
          <w:sz w:val="28"/>
          <w:szCs w:val="28"/>
        </w:rPr>
      </w:pPr>
    </w:p>
    <w:p w14:paraId="52901964" w14:textId="77777777" w:rsidR="00EA5FC8" w:rsidRDefault="00EA5FC8" w:rsidP="00AD6B9D">
      <w:pPr>
        <w:shd w:val="clear" w:color="auto" w:fill="FFFFFF"/>
        <w:rPr>
          <w:b/>
          <w:sz w:val="28"/>
          <w:szCs w:val="28"/>
        </w:rPr>
      </w:pPr>
    </w:p>
    <w:p w14:paraId="76863482" w14:textId="77777777" w:rsidR="00EA5FC8" w:rsidRDefault="00EA5FC8" w:rsidP="00AD6B9D">
      <w:pPr>
        <w:shd w:val="clear" w:color="auto" w:fill="FFFFFF"/>
        <w:rPr>
          <w:b/>
          <w:sz w:val="28"/>
          <w:szCs w:val="28"/>
        </w:rPr>
      </w:pPr>
    </w:p>
    <w:p w14:paraId="37B5534C" w14:textId="77777777" w:rsidR="00EA5FC8" w:rsidRDefault="00EA5FC8" w:rsidP="00AD6B9D">
      <w:pPr>
        <w:shd w:val="clear" w:color="auto" w:fill="FFFFFF"/>
        <w:rPr>
          <w:b/>
          <w:sz w:val="28"/>
          <w:szCs w:val="28"/>
        </w:rPr>
      </w:pPr>
    </w:p>
    <w:p w14:paraId="10B42E96" w14:textId="77777777" w:rsidR="00EA5FC8" w:rsidRDefault="00EA5FC8" w:rsidP="00AD6B9D">
      <w:pPr>
        <w:shd w:val="clear" w:color="auto" w:fill="FFFFFF"/>
        <w:rPr>
          <w:b/>
          <w:sz w:val="28"/>
          <w:szCs w:val="28"/>
        </w:rPr>
      </w:pPr>
    </w:p>
    <w:p w14:paraId="744DB805" w14:textId="77777777" w:rsidR="00AD6B9D" w:rsidRDefault="00AD6B9D" w:rsidP="00AD6B9D">
      <w:pPr>
        <w:shd w:val="clear" w:color="auto" w:fill="FFFFFF"/>
        <w:rPr>
          <w:b/>
          <w:sz w:val="28"/>
          <w:szCs w:val="28"/>
        </w:rPr>
      </w:pPr>
    </w:p>
    <w:p w14:paraId="30353F93" w14:textId="5CD3AE1E" w:rsidR="00EA5FC8" w:rsidRDefault="00EA5FC8" w:rsidP="00EA5FC8">
      <w:pPr>
        <w:shd w:val="clear" w:color="auto" w:fill="FFFFFF"/>
        <w:jc w:val="center"/>
        <w:rPr>
          <w:b/>
          <w:color w:val="FF0000"/>
          <w:sz w:val="28"/>
          <w:szCs w:val="28"/>
        </w:rPr>
      </w:pPr>
      <w:r>
        <w:rPr>
          <w:b/>
          <w:color w:val="000000"/>
          <w:sz w:val="28"/>
          <w:szCs w:val="28"/>
        </w:rPr>
        <w:lastRenderedPageBreak/>
        <w:t xml:space="preserve">Квалификационные требования для замещения должности гражданской службы категории «специалисты» ведущей группы должностей гражданской службы </w:t>
      </w:r>
      <w:r>
        <w:rPr>
          <w:b/>
          <w:i/>
          <w:color w:val="000000"/>
          <w:sz w:val="28"/>
          <w:szCs w:val="28"/>
          <w:u w:val="single"/>
        </w:rPr>
        <w:t xml:space="preserve">ведущий консультант организационно-правового отдела </w:t>
      </w:r>
    </w:p>
    <w:p w14:paraId="05D4C931" w14:textId="77777777" w:rsidR="00EA5FC8" w:rsidRDefault="00EA5FC8" w:rsidP="00EA5FC8">
      <w:pPr>
        <w:shd w:val="clear" w:color="auto" w:fill="FFFFFF"/>
        <w:spacing w:line="322" w:lineRule="exact"/>
        <w:ind w:right="65"/>
        <w:jc w:val="both"/>
        <w:rPr>
          <w:color w:val="000000"/>
          <w:sz w:val="28"/>
          <w:szCs w:val="28"/>
        </w:rPr>
      </w:pPr>
    </w:p>
    <w:p w14:paraId="4F3707A9" w14:textId="77777777" w:rsidR="00EA5FC8" w:rsidRDefault="00EA5FC8" w:rsidP="00EA5FC8">
      <w:pPr>
        <w:shd w:val="clear" w:color="auto" w:fill="FFFFFF"/>
        <w:spacing w:line="322" w:lineRule="exact"/>
        <w:ind w:right="65" w:firstLine="709"/>
        <w:jc w:val="both"/>
        <w:rPr>
          <w:color w:val="FF0000"/>
          <w:sz w:val="28"/>
          <w:szCs w:val="28"/>
        </w:rPr>
      </w:pPr>
      <w:r>
        <w:rPr>
          <w:color w:val="000000"/>
          <w:sz w:val="28"/>
          <w:szCs w:val="28"/>
        </w:rPr>
        <w:t xml:space="preserve">1. Требования к уровню профессионального образования: </w:t>
      </w:r>
      <w:r>
        <w:rPr>
          <w:i/>
          <w:color w:val="000000"/>
          <w:sz w:val="28"/>
          <w:szCs w:val="28"/>
          <w:u w:val="single"/>
        </w:rPr>
        <w:t>наличие высшего образования</w:t>
      </w:r>
      <w:r>
        <w:rPr>
          <w:color w:val="000000"/>
          <w:sz w:val="28"/>
          <w:szCs w:val="28"/>
        </w:rPr>
        <w:t>.</w:t>
      </w:r>
    </w:p>
    <w:p w14:paraId="0D2DB457" w14:textId="77777777" w:rsidR="00EA5FC8" w:rsidRDefault="00EA5FC8" w:rsidP="00EA5FC8">
      <w:pPr>
        <w:shd w:val="clear" w:color="auto" w:fill="FFFFFF"/>
        <w:spacing w:line="322" w:lineRule="exact"/>
        <w:ind w:right="65" w:firstLine="709"/>
        <w:jc w:val="both"/>
        <w:rPr>
          <w:color w:val="FF0000"/>
          <w:sz w:val="28"/>
          <w:szCs w:val="28"/>
        </w:rPr>
      </w:pPr>
      <w:r>
        <w:rPr>
          <w:color w:val="000000"/>
          <w:sz w:val="28"/>
          <w:szCs w:val="28"/>
        </w:rPr>
        <w:t xml:space="preserve">2. Требования к стажу гражданской службы или стажу работы по специальности, направлению подготовки </w:t>
      </w:r>
      <w:r>
        <w:rPr>
          <w:i/>
          <w:color w:val="000000"/>
          <w:sz w:val="28"/>
          <w:szCs w:val="28"/>
          <w:u w:val="single"/>
        </w:rPr>
        <w:t>без предъявления требований к стажу</w:t>
      </w:r>
      <w:r>
        <w:rPr>
          <w:color w:val="000000"/>
          <w:sz w:val="28"/>
          <w:szCs w:val="28"/>
        </w:rPr>
        <w:t>.</w:t>
      </w:r>
    </w:p>
    <w:p w14:paraId="2D6C2E32" w14:textId="77777777" w:rsidR="00EA5FC8" w:rsidRDefault="00EA5FC8" w:rsidP="00EA5FC8">
      <w:pPr>
        <w:shd w:val="clear" w:color="auto" w:fill="FFFFFF"/>
        <w:spacing w:line="322" w:lineRule="exact"/>
        <w:ind w:right="65" w:firstLine="709"/>
        <w:jc w:val="both"/>
        <w:rPr>
          <w:color w:val="FF0000"/>
          <w:sz w:val="28"/>
          <w:szCs w:val="28"/>
        </w:rPr>
      </w:pPr>
      <w:r>
        <w:rPr>
          <w:color w:val="000000"/>
          <w:sz w:val="28"/>
          <w:szCs w:val="28"/>
        </w:rPr>
        <w:t>3. Требования к знаниям и умениям, необходимым для исполнения должностных обязанностей:</w:t>
      </w:r>
    </w:p>
    <w:p w14:paraId="2A34FDAC" w14:textId="77777777" w:rsidR="00EA5FC8" w:rsidRDefault="00EA5FC8" w:rsidP="00EA5FC8">
      <w:pPr>
        <w:shd w:val="clear" w:color="auto" w:fill="FFFFFF"/>
        <w:spacing w:line="322" w:lineRule="exact"/>
        <w:ind w:right="65" w:firstLine="709"/>
        <w:jc w:val="both"/>
        <w:rPr>
          <w:color w:val="FF0000"/>
          <w:sz w:val="28"/>
          <w:szCs w:val="28"/>
        </w:rPr>
      </w:pPr>
      <w:r>
        <w:rPr>
          <w:color w:val="000000"/>
          <w:sz w:val="28"/>
          <w:szCs w:val="28"/>
        </w:rPr>
        <w:t>1) к базовым знаниям:</w:t>
      </w:r>
    </w:p>
    <w:p w14:paraId="4DF46A3A"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знание государственного языка Российской Федерации (русского языка);</w:t>
      </w:r>
    </w:p>
    <w:p w14:paraId="349C1C7F"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знание основ: </w:t>
      </w:r>
    </w:p>
    <w:p w14:paraId="63FDFD6A"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Конституции Российской Федерации;</w:t>
      </w:r>
    </w:p>
    <w:p w14:paraId="21EFBE13"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Устава Брянской области;</w:t>
      </w:r>
    </w:p>
    <w:p w14:paraId="055BAE55"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законодательства о гражданской службе в Российской Федерации и Брянской области; </w:t>
      </w:r>
    </w:p>
    <w:p w14:paraId="293B94AC"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законодательства о противодействии коррупции в Российской Федерации и Брянской области; </w:t>
      </w:r>
    </w:p>
    <w:p w14:paraId="6DC36140"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7B76BB20" w14:textId="77777777" w:rsidR="00EA5FC8" w:rsidRDefault="00EA5FC8" w:rsidP="00EA5FC8">
      <w:pPr>
        <w:ind w:firstLine="709"/>
        <w:jc w:val="both"/>
        <w:rPr>
          <w:color w:val="FF0000"/>
          <w:sz w:val="28"/>
          <w:szCs w:val="28"/>
        </w:rPr>
      </w:pPr>
      <w:r>
        <w:rPr>
          <w:color w:val="000000"/>
          <w:sz w:val="28"/>
          <w:szCs w:val="28"/>
        </w:rPr>
        <w:t xml:space="preserve">2) к базовым умениям: </w:t>
      </w:r>
    </w:p>
    <w:p w14:paraId="14F5A39A" w14:textId="77777777" w:rsidR="00EA5FC8" w:rsidRDefault="00EA5FC8" w:rsidP="00EA5FC8">
      <w:pPr>
        <w:ind w:firstLine="709"/>
        <w:jc w:val="both"/>
        <w:rPr>
          <w:i/>
          <w:color w:val="FF0000"/>
          <w:sz w:val="28"/>
          <w:szCs w:val="28"/>
          <w:u w:val="single"/>
        </w:rPr>
      </w:pPr>
      <w:r>
        <w:rPr>
          <w:i/>
          <w:color w:val="000000"/>
          <w:sz w:val="28"/>
          <w:szCs w:val="28"/>
          <w:u w:val="single"/>
        </w:rPr>
        <w:t>- умение мыслить системно (стратегически);</w:t>
      </w:r>
    </w:p>
    <w:p w14:paraId="2E9210DB" w14:textId="77777777" w:rsidR="00EA5FC8" w:rsidRDefault="00EA5FC8" w:rsidP="00EA5FC8">
      <w:pPr>
        <w:ind w:firstLine="709"/>
        <w:jc w:val="both"/>
        <w:rPr>
          <w:i/>
          <w:color w:val="FF0000"/>
          <w:sz w:val="28"/>
          <w:szCs w:val="28"/>
          <w:u w:val="single"/>
        </w:rPr>
      </w:pPr>
      <w:r>
        <w:rPr>
          <w:i/>
          <w:color w:val="000000"/>
          <w:sz w:val="28"/>
          <w:szCs w:val="28"/>
          <w:u w:val="single"/>
        </w:rPr>
        <w:t>- умение планировать и рационально использовать служебное время;</w:t>
      </w:r>
    </w:p>
    <w:p w14:paraId="349D6718" w14:textId="77777777" w:rsidR="00EA5FC8" w:rsidRDefault="00EA5FC8" w:rsidP="00EA5FC8">
      <w:pPr>
        <w:ind w:firstLine="709"/>
        <w:jc w:val="both"/>
        <w:rPr>
          <w:i/>
          <w:color w:val="FF0000"/>
          <w:sz w:val="28"/>
          <w:szCs w:val="28"/>
          <w:u w:val="single"/>
        </w:rPr>
      </w:pPr>
      <w:r>
        <w:rPr>
          <w:i/>
          <w:color w:val="000000"/>
          <w:sz w:val="28"/>
          <w:szCs w:val="28"/>
          <w:u w:val="single"/>
        </w:rPr>
        <w:t>- умение достигать результата;</w:t>
      </w:r>
    </w:p>
    <w:p w14:paraId="1588CCC7" w14:textId="77777777" w:rsidR="00EA5FC8" w:rsidRDefault="00EA5FC8" w:rsidP="00EA5FC8">
      <w:pPr>
        <w:ind w:firstLine="709"/>
        <w:jc w:val="both"/>
        <w:rPr>
          <w:i/>
          <w:color w:val="FF0000"/>
          <w:sz w:val="28"/>
          <w:szCs w:val="28"/>
          <w:u w:val="single"/>
        </w:rPr>
      </w:pPr>
      <w:r>
        <w:rPr>
          <w:i/>
          <w:color w:val="000000"/>
          <w:sz w:val="28"/>
          <w:szCs w:val="28"/>
          <w:u w:val="single"/>
        </w:rPr>
        <w:t>- коммуникативные умения;</w:t>
      </w:r>
    </w:p>
    <w:p w14:paraId="3C24A597" w14:textId="77777777" w:rsidR="00EA5FC8" w:rsidRDefault="00EA5FC8" w:rsidP="00EA5FC8">
      <w:pPr>
        <w:ind w:firstLine="709"/>
        <w:jc w:val="both"/>
        <w:rPr>
          <w:i/>
          <w:color w:val="FF0000"/>
          <w:sz w:val="28"/>
          <w:szCs w:val="28"/>
          <w:u w:val="single"/>
        </w:rPr>
      </w:pPr>
      <w:r>
        <w:rPr>
          <w:i/>
          <w:color w:val="000000"/>
          <w:sz w:val="28"/>
          <w:szCs w:val="28"/>
          <w:u w:val="single"/>
        </w:rPr>
        <w:t>- умение управлять изменениями.</w:t>
      </w:r>
    </w:p>
    <w:p w14:paraId="64F16DA4" w14:textId="77777777" w:rsidR="00EA5FC8" w:rsidRDefault="00EA5FC8" w:rsidP="00EA5FC8">
      <w:pPr>
        <w:ind w:firstLine="709"/>
        <w:jc w:val="both"/>
        <w:rPr>
          <w:color w:val="FF0000"/>
          <w:sz w:val="28"/>
          <w:szCs w:val="28"/>
        </w:rPr>
      </w:pPr>
      <w:r>
        <w:rPr>
          <w:color w:val="000000"/>
          <w:sz w:val="28"/>
          <w:szCs w:val="28"/>
        </w:rPr>
        <w:t>3) к базовым знаниям и умениям в области информационно-коммуникационных технологий:</w:t>
      </w:r>
    </w:p>
    <w:p w14:paraId="1D0819FA" w14:textId="77777777" w:rsidR="00EA5FC8" w:rsidRDefault="00EA5FC8" w:rsidP="00EA5FC8">
      <w:pPr>
        <w:ind w:firstLine="709"/>
        <w:jc w:val="both"/>
        <w:rPr>
          <w:i/>
          <w:color w:val="FF0000"/>
          <w:sz w:val="28"/>
          <w:szCs w:val="28"/>
          <w:u w:val="single"/>
        </w:rPr>
      </w:pPr>
      <w:r>
        <w:rPr>
          <w:i/>
          <w:color w:val="000000"/>
          <w:sz w:val="28"/>
          <w:szCs w:val="28"/>
          <w:u w:val="single"/>
        </w:rPr>
        <w:t>- знание составляющих ПК;</w:t>
      </w:r>
    </w:p>
    <w:p w14:paraId="5AD946CA" w14:textId="77777777" w:rsidR="00EA5FC8" w:rsidRDefault="00EA5FC8" w:rsidP="00EA5FC8">
      <w:pPr>
        <w:ind w:firstLine="709"/>
        <w:jc w:val="both"/>
        <w:rPr>
          <w:i/>
          <w:color w:val="FF0000"/>
          <w:sz w:val="28"/>
          <w:szCs w:val="28"/>
          <w:u w:val="single"/>
        </w:rPr>
      </w:pPr>
      <w:r>
        <w:rPr>
          <w:i/>
          <w:color w:val="000000"/>
          <w:sz w:val="28"/>
          <w:szCs w:val="28"/>
          <w:u w:val="single"/>
        </w:rPr>
        <w:t>- общие знания современных коммуникаций, программного обеспечения;</w:t>
      </w:r>
    </w:p>
    <w:p w14:paraId="5C7D8B59" w14:textId="77777777" w:rsidR="00EA5FC8" w:rsidRDefault="00EA5FC8" w:rsidP="00EA5FC8">
      <w:pPr>
        <w:ind w:firstLine="709"/>
        <w:jc w:val="both"/>
        <w:rPr>
          <w:i/>
          <w:color w:val="FF0000"/>
          <w:sz w:val="28"/>
          <w:szCs w:val="28"/>
          <w:u w:val="single"/>
        </w:rPr>
      </w:pPr>
      <w:r>
        <w:rPr>
          <w:i/>
          <w:color w:val="000000"/>
          <w:sz w:val="28"/>
          <w:szCs w:val="28"/>
          <w:u w:val="single"/>
        </w:rPr>
        <w:t xml:space="preserve">- знание основных вопросов в области обеспечения информационной безопасности, общих принципов защиты информации; </w:t>
      </w:r>
    </w:p>
    <w:p w14:paraId="5757B89C" w14:textId="77777777" w:rsidR="00EA5FC8" w:rsidRDefault="00EA5FC8" w:rsidP="00EA5FC8">
      <w:pPr>
        <w:ind w:firstLine="709"/>
        <w:jc w:val="both"/>
        <w:rPr>
          <w:i/>
          <w:color w:val="FF0000"/>
          <w:sz w:val="28"/>
          <w:szCs w:val="28"/>
          <w:u w:val="single"/>
        </w:rPr>
      </w:pPr>
      <w:r>
        <w:rPr>
          <w:i/>
          <w:color w:val="000000"/>
          <w:sz w:val="28"/>
          <w:szCs w:val="28"/>
          <w:u w:val="single"/>
        </w:rPr>
        <w:t>- умение пользоваться современной оргтехникой;</w:t>
      </w:r>
    </w:p>
    <w:p w14:paraId="5B522C5C" w14:textId="77777777" w:rsidR="00EA5FC8" w:rsidRDefault="00EA5FC8" w:rsidP="00EA5FC8">
      <w:pPr>
        <w:ind w:firstLine="709"/>
        <w:jc w:val="both"/>
        <w:rPr>
          <w:i/>
          <w:color w:val="FF0000"/>
          <w:sz w:val="28"/>
          <w:szCs w:val="28"/>
          <w:u w:val="single"/>
        </w:rPr>
      </w:pPr>
      <w:r>
        <w:rPr>
          <w:i/>
          <w:color w:val="000000"/>
          <w:sz w:val="28"/>
          <w:szCs w:val="28"/>
          <w:u w:val="single"/>
        </w:rPr>
        <w:t xml:space="preserve">- умение работать с информационными системами и базами данных; </w:t>
      </w:r>
    </w:p>
    <w:p w14:paraId="7A7CB0A4" w14:textId="77777777" w:rsidR="00EA5FC8" w:rsidRDefault="00EA5FC8" w:rsidP="00EA5FC8">
      <w:pPr>
        <w:ind w:firstLine="709"/>
        <w:jc w:val="both"/>
        <w:rPr>
          <w:i/>
          <w:color w:val="FF0000"/>
          <w:sz w:val="28"/>
          <w:szCs w:val="28"/>
          <w:u w:val="single"/>
        </w:rPr>
      </w:pPr>
      <w:r>
        <w:rPr>
          <w:i/>
          <w:color w:val="000000"/>
          <w:sz w:val="28"/>
          <w:szCs w:val="28"/>
          <w:u w:val="single"/>
        </w:rPr>
        <w:t>- работа с периферийными устройствами компьютера;</w:t>
      </w:r>
    </w:p>
    <w:p w14:paraId="1C918103" w14:textId="77777777" w:rsidR="00EA5FC8" w:rsidRDefault="00EA5FC8" w:rsidP="00EA5FC8">
      <w:pPr>
        <w:ind w:firstLine="709"/>
        <w:jc w:val="both"/>
        <w:rPr>
          <w:i/>
          <w:color w:val="FF0000"/>
          <w:sz w:val="28"/>
          <w:szCs w:val="28"/>
          <w:u w:val="single"/>
        </w:rPr>
      </w:pPr>
      <w:r>
        <w:rPr>
          <w:i/>
          <w:color w:val="000000"/>
          <w:sz w:val="28"/>
          <w:szCs w:val="28"/>
          <w:u w:val="single"/>
        </w:rPr>
        <w:t xml:space="preserve">- работа с информационно-телекоммуникационными сетями, в том числе сетью «Интернет», использование поисковых систем информационно-телекоммуникационных сетей для работы с ресурсами сетей, в том числе для получения необходимой информации; </w:t>
      </w:r>
    </w:p>
    <w:p w14:paraId="150F0644" w14:textId="77777777" w:rsidR="00EA5FC8" w:rsidRDefault="00EA5FC8" w:rsidP="00EA5FC8">
      <w:pPr>
        <w:ind w:firstLine="709"/>
        <w:jc w:val="both"/>
        <w:rPr>
          <w:i/>
          <w:color w:val="FF0000"/>
          <w:sz w:val="28"/>
          <w:szCs w:val="28"/>
          <w:u w:val="single"/>
        </w:rPr>
      </w:pPr>
      <w:r>
        <w:rPr>
          <w:i/>
          <w:color w:val="000000"/>
          <w:sz w:val="28"/>
          <w:szCs w:val="28"/>
          <w:u w:val="single"/>
        </w:rPr>
        <w:t>- работа в операционных системах;</w:t>
      </w:r>
    </w:p>
    <w:p w14:paraId="7C701EB0" w14:textId="77777777" w:rsidR="00EA5FC8" w:rsidRDefault="00EA5FC8" w:rsidP="00EA5FC8">
      <w:pPr>
        <w:ind w:firstLine="709"/>
        <w:jc w:val="both"/>
        <w:rPr>
          <w:i/>
          <w:color w:val="FF0000"/>
          <w:sz w:val="28"/>
          <w:szCs w:val="28"/>
          <w:u w:val="single"/>
        </w:rPr>
      </w:pPr>
      <w:r>
        <w:rPr>
          <w:i/>
          <w:color w:val="000000"/>
          <w:sz w:val="28"/>
          <w:szCs w:val="28"/>
          <w:u w:val="single"/>
        </w:rPr>
        <w:t xml:space="preserve">- управление электронной почтой; </w:t>
      </w:r>
    </w:p>
    <w:p w14:paraId="74564AC8" w14:textId="77777777" w:rsidR="00EA5FC8" w:rsidRDefault="00EA5FC8" w:rsidP="00EA5FC8">
      <w:pPr>
        <w:ind w:firstLine="709"/>
        <w:jc w:val="both"/>
        <w:rPr>
          <w:i/>
          <w:color w:val="FF0000"/>
          <w:sz w:val="28"/>
          <w:szCs w:val="28"/>
          <w:u w:val="single"/>
        </w:rPr>
      </w:pPr>
      <w:r>
        <w:rPr>
          <w:i/>
          <w:color w:val="000000"/>
          <w:sz w:val="28"/>
          <w:szCs w:val="28"/>
          <w:u w:val="single"/>
        </w:rPr>
        <w:t xml:space="preserve">- работа в текстовых и графических редакторах; </w:t>
      </w:r>
    </w:p>
    <w:p w14:paraId="2D7FDCCF" w14:textId="77777777" w:rsidR="00EA5FC8" w:rsidRDefault="00EA5FC8" w:rsidP="00EA5FC8">
      <w:pPr>
        <w:ind w:firstLine="709"/>
        <w:jc w:val="both"/>
        <w:rPr>
          <w:i/>
          <w:color w:val="FF0000"/>
          <w:sz w:val="28"/>
          <w:szCs w:val="28"/>
          <w:u w:val="single"/>
        </w:rPr>
      </w:pPr>
      <w:r>
        <w:rPr>
          <w:i/>
          <w:color w:val="000000"/>
          <w:sz w:val="28"/>
          <w:szCs w:val="28"/>
          <w:u w:val="single"/>
        </w:rPr>
        <w:t>- работа с электронными таблицами.</w:t>
      </w:r>
    </w:p>
    <w:p w14:paraId="1D46B84F" w14:textId="77777777" w:rsidR="00EA5FC8" w:rsidRDefault="00EA5FC8" w:rsidP="00EA5FC8">
      <w:pPr>
        <w:shd w:val="clear" w:color="auto" w:fill="FFFFFF"/>
        <w:spacing w:line="322" w:lineRule="exact"/>
        <w:ind w:right="65" w:firstLine="709"/>
        <w:jc w:val="both"/>
        <w:rPr>
          <w:color w:val="FF0000"/>
          <w:sz w:val="28"/>
          <w:szCs w:val="28"/>
        </w:rPr>
      </w:pPr>
      <w:r>
        <w:rPr>
          <w:color w:val="000000"/>
          <w:sz w:val="28"/>
          <w:szCs w:val="28"/>
        </w:rPr>
        <w:t xml:space="preserve">4) к профессиональным знаниям в сфере законодательства Российской </w:t>
      </w:r>
      <w:r>
        <w:rPr>
          <w:color w:val="000000"/>
          <w:sz w:val="28"/>
          <w:szCs w:val="28"/>
        </w:rPr>
        <w:lastRenderedPageBreak/>
        <w:t xml:space="preserve">Федерации и Брянской области, которыми должен обладать гражданский служащий: </w:t>
      </w:r>
    </w:p>
    <w:p w14:paraId="3D1970A3" w14:textId="77777777" w:rsidR="00EA5FC8" w:rsidRDefault="00EA5FC8" w:rsidP="00EA5FC8">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Конституционный закон от 31.12.1996 № 1-ФКЗ «О судебной системе Российской Федерации»;</w:t>
      </w:r>
    </w:p>
    <w:p w14:paraId="1402F110" w14:textId="77777777" w:rsidR="00EA5FC8" w:rsidRDefault="00EA5FC8" w:rsidP="00EA5FC8">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конституционный закон от 07.02.2011 № 1-ФКЗ «О судах общей юрисдикции в Российской Федерации»;</w:t>
      </w:r>
    </w:p>
    <w:p w14:paraId="4FE6B01A" w14:textId="77777777" w:rsidR="00EA5FC8" w:rsidRDefault="00EA5FC8" w:rsidP="00EA5FC8">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Российской Федерации от 26.06.1992 № 3132-1 «О статусе судей в Российской Федерации»;</w:t>
      </w:r>
    </w:p>
    <w:p w14:paraId="5FFEC59D" w14:textId="77777777" w:rsidR="00EA5FC8" w:rsidRDefault="00EA5FC8" w:rsidP="00EA5FC8">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14.03.2002 № 30-ФЗ «Об органах судейского сообщества в Российской Федерации»;</w:t>
      </w:r>
    </w:p>
    <w:p w14:paraId="4BEFEEA7" w14:textId="77777777" w:rsidR="00EA5FC8" w:rsidRDefault="00EA5FC8" w:rsidP="00EA5FC8">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17.12.1998 № 188-ФЗ «О мировых судьях в Российской Федерации»;</w:t>
      </w:r>
    </w:p>
    <w:p w14:paraId="4EA3559B" w14:textId="77777777" w:rsidR="00EA5FC8" w:rsidRDefault="00EA5FC8" w:rsidP="00EA5FC8">
      <w:pPr>
        <w:pStyle w:val="ConsPlusNonformat"/>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29.12.1999 № 218-ФЗ «Об общем числе мировых судей и количестве судебных участков в субъектах Российской Федерации»;</w:t>
      </w:r>
    </w:p>
    <w:p w14:paraId="6B180C73"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02.05.2006 № 59-ФЗ «О порядке рассмотрения обращений граждан Российской Федерации»;</w:t>
      </w:r>
    </w:p>
    <w:p w14:paraId="14A27C42"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3885B9C8"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7D350445"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Брянской области от 04.11.1999 № 62-З «О мировых судьях Брянской области»;</w:t>
      </w:r>
    </w:p>
    <w:p w14:paraId="75F1CA5E"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Закон Брянской области от 13.03.2000 № 9-З «О создании должностей мировых судей и судебных участков в Брянской области»;</w:t>
      </w:r>
    </w:p>
    <w:p w14:paraId="57ED695D"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9F0004F"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документы, регламентирующих служебную деятельность;</w:t>
      </w:r>
    </w:p>
    <w:p w14:paraId="1748A347"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инструктивные материалы по ведению судебного делопроизводства у мирового судьи;</w:t>
      </w:r>
    </w:p>
    <w:p w14:paraId="58ACA6B2"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нормы процессуального и материального права;</w:t>
      </w:r>
    </w:p>
    <w:p w14:paraId="7283D493"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нормативно-правовые акты, определяющие деятельность в сфере закупок товаров, работ, услуг для обеспечения государственных и муниципальных нужд.</w:t>
      </w:r>
    </w:p>
    <w:p w14:paraId="467F0A68" w14:textId="77777777" w:rsidR="00EA5FC8" w:rsidRDefault="00EA5FC8" w:rsidP="00EA5FC8">
      <w:pPr>
        <w:shd w:val="clear" w:color="auto" w:fill="FFFFFF"/>
        <w:spacing w:line="322" w:lineRule="exact"/>
        <w:ind w:right="65" w:firstLine="709"/>
        <w:jc w:val="both"/>
        <w:rPr>
          <w:color w:val="FF0000"/>
          <w:sz w:val="28"/>
          <w:szCs w:val="28"/>
        </w:rPr>
      </w:pPr>
      <w:r>
        <w:rPr>
          <w:color w:val="000000"/>
          <w:sz w:val="28"/>
          <w:szCs w:val="28"/>
        </w:rPr>
        <w:t xml:space="preserve">5) к иным профессиональным знаниям: </w:t>
      </w:r>
    </w:p>
    <w:p w14:paraId="12BF0D21"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система и структура органов государственной власти;</w:t>
      </w:r>
    </w:p>
    <w:p w14:paraId="46675A31"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разграничение предметов ведения, полномочий;</w:t>
      </w:r>
    </w:p>
    <w:p w14:paraId="05FBF447"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организация судебной системы России: структура и принципы. Конституционные принципы судоустройства и осуществления правосудия в Российской Федерации. Конституционные основы статуса судей;</w:t>
      </w:r>
    </w:p>
    <w:p w14:paraId="2DD6FF8B"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порядок судебного делопроизводства;</w:t>
      </w:r>
    </w:p>
    <w:p w14:paraId="2C16305E"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методы организации ведения судебной статистики;</w:t>
      </w:r>
    </w:p>
    <w:p w14:paraId="6A4A5AD1"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содержание организационно-правового обеспечения деятельности судов и мировых судей;</w:t>
      </w:r>
    </w:p>
    <w:p w14:paraId="418AE781"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lastRenderedPageBreak/>
        <w:t>- область контрактной системы в сфере закупок товаров, работ, услуг для обеспечения государственных и муниципальных нужд;</w:t>
      </w:r>
    </w:p>
    <w:p w14:paraId="08E02911" w14:textId="77777777" w:rsidR="00EA5FC8" w:rsidRDefault="00EA5FC8" w:rsidP="00EA5FC8">
      <w:pPr>
        <w:pStyle w:val="ConsPlusNonformat"/>
        <w:widowControl/>
        <w:ind w:firstLine="720"/>
        <w:jc w:val="both"/>
        <w:rPr>
          <w:rFonts w:ascii="Times New Roman" w:hAnsi="Times New Roman" w:cs="Times New Roman"/>
          <w:i/>
          <w:color w:val="FF0000"/>
          <w:sz w:val="28"/>
          <w:szCs w:val="28"/>
          <w:u w:val="single"/>
        </w:rPr>
      </w:pPr>
      <w:r>
        <w:rPr>
          <w:rFonts w:ascii="Times New Roman" w:hAnsi="Times New Roman" w:cs="Times New Roman"/>
          <w:i/>
          <w:color w:val="000000"/>
          <w:sz w:val="28"/>
          <w:szCs w:val="28"/>
          <w:u w:val="single"/>
        </w:rPr>
        <w:t>- порядок планирования и обоснования закупок товаров, работ, услуг для обеспечения государственных нужд.</w:t>
      </w:r>
    </w:p>
    <w:p w14:paraId="1A94258E" w14:textId="77777777" w:rsidR="00EA5FC8" w:rsidRDefault="00EA5FC8" w:rsidP="00EA5FC8">
      <w:pPr>
        <w:shd w:val="clear" w:color="auto" w:fill="FFFFFF"/>
        <w:spacing w:line="322" w:lineRule="exact"/>
        <w:ind w:right="65" w:firstLine="709"/>
        <w:jc w:val="both"/>
        <w:rPr>
          <w:color w:val="FF0000"/>
          <w:sz w:val="28"/>
          <w:szCs w:val="28"/>
        </w:rPr>
      </w:pPr>
      <w:r>
        <w:rPr>
          <w:color w:val="000000"/>
          <w:sz w:val="28"/>
          <w:szCs w:val="28"/>
        </w:rPr>
        <w:t>6) к профессиональные умениям:</w:t>
      </w:r>
    </w:p>
    <w:p w14:paraId="40716ACA"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работа с заявлениями и жалобами граждан и организаций, составления писем, отчетов, справок и обобщений по вопросам организации и порядка рассмотрения обращений;</w:t>
      </w:r>
    </w:p>
    <w:p w14:paraId="5A1A95AE"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готовить статистические, аналитические, справочные и другие материалы по вопросам организационно-правового обеспечения деятельности судов;</w:t>
      </w:r>
    </w:p>
    <w:p w14:paraId="48ED2D4B"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собирать и анализировать информацию о результатах по организационно-правовому обеспечению деятельности судов;</w:t>
      </w:r>
    </w:p>
    <w:p w14:paraId="4DEF8477"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работа в единой информационной системе в сфере закупок. </w:t>
      </w:r>
    </w:p>
    <w:p w14:paraId="78B9AA7C" w14:textId="77777777" w:rsidR="00EA5FC8" w:rsidRDefault="00EA5FC8" w:rsidP="00EA5FC8">
      <w:pPr>
        <w:shd w:val="clear" w:color="auto" w:fill="FFFFFF"/>
        <w:spacing w:line="322" w:lineRule="exact"/>
        <w:ind w:right="65" w:firstLine="709"/>
        <w:jc w:val="both"/>
        <w:rPr>
          <w:i/>
          <w:color w:val="FF0000"/>
          <w:sz w:val="28"/>
          <w:szCs w:val="28"/>
          <w:u w:val="single"/>
        </w:rPr>
      </w:pPr>
      <w:r>
        <w:rPr>
          <w:color w:val="000000"/>
          <w:sz w:val="28"/>
          <w:szCs w:val="28"/>
        </w:rPr>
        <w:t>7) к функциональным знаниям и умениям:</w:t>
      </w:r>
      <w:r>
        <w:rPr>
          <w:i/>
          <w:color w:val="000000"/>
          <w:sz w:val="28"/>
          <w:szCs w:val="28"/>
          <w:u w:val="single"/>
        </w:rPr>
        <w:t xml:space="preserve"> </w:t>
      </w:r>
    </w:p>
    <w:p w14:paraId="05CE4E69" w14:textId="1C3B7107" w:rsidR="00EA5FC8" w:rsidRPr="006133EA" w:rsidRDefault="006133EA" w:rsidP="006133EA">
      <w:pPr>
        <w:widowControl/>
        <w:autoSpaceDE w:val="0"/>
        <w:ind w:firstLine="709"/>
        <w:jc w:val="both"/>
        <w:rPr>
          <w:sz w:val="28"/>
          <w:szCs w:val="28"/>
        </w:rPr>
      </w:pPr>
      <w:r>
        <w:rPr>
          <w:sz w:val="28"/>
          <w:szCs w:val="28"/>
        </w:rPr>
        <w:t>к ф</w:t>
      </w:r>
      <w:r w:rsidRPr="00B536B0">
        <w:rPr>
          <w:sz w:val="28"/>
          <w:szCs w:val="28"/>
        </w:rPr>
        <w:t>ункциональны</w:t>
      </w:r>
      <w:r>
        <w:rPr>
          <w:sz w:val="28"/>
          <w:szCs w:val="28"/>
        </w:rPr>
        <w:t>м</w:t>
      </w:r>
      <w:r w:rsidRPr="00B536B0">
        <w:rPr>
          <w:sz w:val="28"/>
          <w:szCs w:val="28"/>
        </w:rPr>
        <w:t xml:space="preserve"> знания</w:t>
      </w:r>
      <w:r>
        <w:rPr>
          <w:sz w:val="28"/>
          <w:szCs w:val="28"/>
        </w:rPr>
        <w:t>м</w:t>
      </w:r>
      <w:r w:rsidRPr="00B536B0">
        <w:rPr>
          <w:sz w:val="28"/>
          <w:szCs w:val="28"/>
        </w:rPr>
        <w:t>:</w:t>
      </w:r>
    </w:p>
    <w:p w14:paraId="56A2D342"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xml:space="preserve">- понятие нормы права, нормативного правового акта, правоотношений и их признаки; </w:t>
      </w:r>
    </w:p>
    <w:p w14:paraId="3F8F5EE6"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понятие контрактной системы в сфере закупок товаров, работ, услуг для обеспечения государственных и муниципальных нужд (далее – закупки) и основные принципы осуществления закупок;</w:t>
      </w:r>
    </w:p>
    <w:p w14:paraId="7A3861D0"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понятие реестра контрактов, заключенных заказчиками, включая понятие реестра недобросовестных поставщиков (подрядчиков, исполнителей);</w:t>
      </w:r>
    </w:p>
    <w:p w14:paraId="600D549C"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порядок подготовки обоснования закупок;</w:t>
      </w:r>
    </w:p>
    <w:p w14:paraId="7A73BBCF"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процедура общественного обсуждения закупок;</w:t>
      </w:r>
    </w:p>
    <w:p w14:paraId="44F8FDEB"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порядок определения начальной (максимальной) цены контракта, заключаемого с единственным поставщиком (подрядчиком, исполнителем);</w:t>
      </w:r>
    </w:p>
    <w:p w14:paraId="1F31F4D1"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3" w:name="_Toc477362178"/>
      <w:r>
        <w:rPr>
          <w:i/>
          <w:color w:val="000000"/>
          <w:sz w:val="28"/>
          <w:szCs w:val="28"/>
          <w:u w:val="single"/>
        </w:rPr>
        <w:t>- порядок и особенности процедуры определения поставщиков (подрядчиков, исполнителей)</w:t>
      </w:r>
      <w:bookmarkEnd w:id="3"/>
      <w:r>
        <w:rPr>
          <w:i/>
          <w:color w:val="000000"/>
          <w:sz w:val="28"/>
          <w:szCs w:val="28"/>
          <w:u w:val="single"/>
        </w:rPr>
        <w:t xml:space="preserve"> </w:t>
      </w:r>
      <w:bookmarkStart w:id="4" w:name="_Toc477362179"/>
      <w:r>
        <w:rPr>
          <w:i/>
          <w:color w:val="000000"/>
          <w:sz w:val="28"/>
          <w:szCs w:val="28"/>
          <w:u w:val="single"/>
        </w:rPr>
        <w:t>путем проведения конкурсов и аукционов/запроса котировок/запроса предложений/закрытыми способами;</w:t>
      </w:r>
      <w:bookmarkEnd w:id="4"/>
    </w:p>
    <w:p w14:paraId="5A89C499"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5" w:name="_Toc477362180"/>
      <w:r>
        <w:rPr>
          <w:i/>
          <w:color w:val="000000"/>
          <w:sz w:val="28"/>
          <w:szCs w:val="28"/>
          <w:u w:val="single"/>
        </w:rPr>
        <w:t>- порядок и особенности процедуры осуществления закупки у единственного поставщика (подрядчика, исполнителя);</w:t>
      </w:r>
      <w:bookmarkEnd w:id="5"/>
    </w:p>
    <w:p w14:paraId="72481724"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6" w:name="_Toc477362181"/>
      <w:r>
        <w:rPr>
          <w:i/>
          <w:color w:val="000000"/>
          <w:sz w:val="28"/>
          <w:szCs w:val="28"/>
          <w:u w:val="single"/>
        </w:rPr>
        <w:t>- этапы и порядок исполнения, изменения и расторжения контракта;</w:t>
      </w:r>
      <w:bookmarkEnd w:id="6"/>
    </w:p>
    <w:p w14:paraId="52ACC00E"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7" w:name="_Toc477362182"/>
      <w:r>
        <w:rPr>
          <w:i/>
          <w:color w:val="000000"/>
          <w:sz w:val="28"/>
          <w:szCs w:val="28"/>
          <w:u w:val="single"/>
        </w:rPr>
        <w:t>- процедура проведения аудита в сфере закупок;</w:t>
      </w:r>
      <w:bookmarkEnd w:id="7"/>
    </w:p>
    <w:p w14:paraId="4850BC37"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8" w:name="_Toc477362183"/>
      <w:r>
        <w:rPr>
          <w:i/>
          <w:color w:val="000000"/>
          <w:sz w:val="28"/>
          <w:szCs w:val="28"/>
          <w:u w:val="single"/>
        </w:rPr>
        <w:t>- защита прав и интересов участников закупок;</w:t>
      </w:r>
      <w:bookmarkEnd w:id="8"/>
    </w:p>
    <w:p w14:paraId="5C516FBB"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9" w:name="_Toc477362184"/>
      <w:r>
        <w:rPr>
          <w:i/>
          <w:color w:val="000000"/>
          <w:sz w:val="28"/>
          <w:szCs w:val="28"/>
          <w:u w:val="single"/>
        </w:rPr>
        <w:t>- порядок обжалования действий (бездействия) заказчика;</w:t>
      </w:r>
      <w:bookmarkEnd w:id="9"/>
    </w:p>
    <w:p w14:paraId="3B384C66"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ответственность за нарушение законодательства о контрактной системе в сфере закупок.</w:t>
      </w:r>
    </w:p>
    <w:p w14:paraId="79D7BB5E" w14:textId="2D0741D2" w:rsidR="00EA5FC8" w:rsidRDefault="001C4AEE" w:rsidP="00EA5FC8">
      <w:pPr>
        <w:shd w:val="clear" w:color="auto" w:fill="FFFFFF"/>
        <w:spacing w:line="322" w:lineRule="exact"/>
        <w:ind w:right="65" w:firstLine="709"/>
        <w:jc w:val="both"/>
        <w:rPr>
          <w:iCs/>
          <w:color w:val="FF0000"/>
          <w:sz w:val="28"/>
          <w:szCs w:val="28"/>
          <w:u w:val="single"/>
        </w:rPr>
      </w:pPr>
      <w:r w:rsidRPr="001C4AEE">
        <w:rPr>
          <w:iCs/>
          <w:color w:val="000000"/>
          <w:sz w:val="28"/>
          <w:szCs w:val="28"/>
          <w:u w:val="single"/>
        </w:rPr>
        <w:t xml:space="preserve">к функциональным </w:t>
      </w:r>
      <w:r>
        <w:rPr>
          <w:iCs/>
          <w:color w:val="000000"/>
          <w:sz w:val="28"/>
          <w:szCs w:val="28"/>
          <w:u w:val="single"/>
        </w:rPr>
        <w:t>умениям</w:t>
      </w:r>
      <w:r w:rsidRPr="001C4AEE">
        <w:rPr>
          <w:iCs/>
          <w:color w:val="000000"/>
          <w:sz w:val="28"/>
          <w:szCs w:val="28"/>
          <w:u w:val="single"/>
        </w:rPr>
        <w:t>:</w:t>
      </w:r>
      <w:r w:rsidR="00EA5FC8">
        <w:rPr>
          <w:iCs/>
          <w:color w:val="000000"/>
          <w:sz w:val="28"/>
          <w:szCs w:val="28"/>
          <w:u w:val="single"/>
        </w:rPr>
        <w:t xml:space="preserve"> </w:t>
      </w:r>
    </w:p>
    <w:p w14:paraId="643C0EF1"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планирование закупок;</w:t>
      </w:r>
    </w:p>
    <w:p w14:paraId="6F160EE3"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организация и проведение процедур определения поставщиков (подрядчиков, исполнителей) путем проведения конкурсов и аукционов/запроса котировок/запроса предложений/закрытыми способами;</w:t>
      </w:r>
    </w:p>
    <w:p w14:paraId="3C46046A"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осуществление закупки у единственного поставщика (подрядчика, исполнителя);</w:t>
      </w:r>
    </w:p>
    <w:p w14:paraId="65242A5A"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lastRenderedPageBreak/>
        <w:t>- исполнение государственных контрактов;</w:t>
      </w:r>
    </w:p>
    <w:p w14:paraId="3779A25A"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составление, заключение, изменение и расторжение контрактов;</w:t>
      </w:r>
    </w:p>
    <w:p w14:paraId="50562080"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подготовка планов закупок;</w:t>
      </w:r>
    </w:p>
    <w:p w14:paraId="1329A51F"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разработка технических заданий извещений и документаций об осуществлении закупок;</w:t>
      </w:r>
    </w:p>
    <w:p w14:paraId="3FB048D7"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подготовка обоснования закупок;</w:t>
      </w:r>
    </w:p>
    <w:p w14:paraId="68E72AE2" w14:textId="77777777" w:rsidR="00EA5FC8" w:rsidRDefault="00EA5FC8" w:rsidP="00EA5FC8">
      <w:pPr>
        <w:shd w:val="clear" w:color="auto" w:fill="FFFFFF"/>
        <w:spacing w:line="322" w:lineRule="exact"/>
        <w:ind w:right="65" w:firstLine="709"/>
        <w:jc w:val="both"/>
        <w:rPr>
          <w:i/>
          <w:color w:val="FF0000"/>
          <w:sz w:val="28"/>
          <w:szCs w:val="28"/>
          <w:u w:val="single"/>
        </w:rPr>
      </w:pPr>
      <w:r>
        <w:rPr>
          <w:i/>
          <w:color w:val="000000"/>
          <w:sz w:val="28"/>
          <w:szCs w:val="28"/>
          <w:u w:val="single"/>
        </w:rPr>
        <w:t>- реализация мероприятий по общественному обсуждению закупок;</w:t>
      </w:r>
    </w:p>
    <w:p w14:paraId="07650496"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10" w:name="_Toc477362187"/>
      <w:r>
        <w:rPr>
          <w:i/>
          <w:color w:val="000000"/>
          <w:sz w:val="28"/>
          <w:szCs w:val="28"/>
          <w:u w:val="single"/>
        </w:rPr>
        <w:t>- определение начальной (максимальной) цены контракта, заключаемого с единственным поставщиком (подрядчиком, исполнителем);</w:t>
      </w:r>
      <w:bookmarkEnd w:id="10"/>
    </w:p>
    <w:p w14:paraId="496D91DC" w14:textId="77777777" w:rsidR="00EA5FC8" w:rsidRDefault="00EA5FC8" w:rsidP="00EA5FC8">
      <w:pPr>
        <w:shd w:val="clear" w:color="auto" w:fill="FFFFFF"/>
        <w:spacing w:line="322" w:lineRule="exact"/>
        <w:ind w:right="65" w:firstLine="709"/>
        <w:jc w:val="both"/>
        <w:rPr>
          <w:i/>
          <w:color w:val="FF0000"/>
          <w:sz w:val="28"/>
          <w:szCs w:val="28"/>
          <w:u w:val="single"/>
        </w:rPr>
      </w:pPr>
      <w:bookmarkStart w:id="11" w:name="_Toc477362188"/>
      <w:r>
        <w:rPr>
          <w:i/>
          <w:color w:val="000000"/>
          <w:sz w:val="28"/>
          <w:szCs w:val="28"/>
          <w:u w:val="single"/>
        </w:rPr>
        <w:t>- применение антидемпинговых мер при проведении закупок.</w:t>
      </w:r>
      <w:bookmarkEnd w:id="11"/>
    </w:p>
    <w:p w14:paraId="69E0CAAA" w14:textId="2C8FE639" w:rsidR="00AD6B9D" w:rsidRDefault="00AD6B9D" w:rsidP="001C4AEE">
      <w:pPr>
        <w:widowControl/>
        <w:suppressAutoHyphens w:val="0"/>
      </w:pPr>
    </w:p>
    <w:p w14:paraId="7282F6C9" w14:textId="77777777" w:rsidR="001C4AEE" w:rsidRDefault="001C4AEE" w:rsidP="001C4AEE">
      <w:pPr>
        <w:widowControl/>
        <w:suppressAutoHyphens w:val="0"/>
      </w:pPr>
    </w:p>
    <w:p w14:paraId="03F5B802" w14:textId="77777777" w:rsidR="001C4AEE" w:rsidRDefault="001C4AEE" w:rsidP="001C4AEE">
      <w:pPr>
        <w:widowControl/>
        <w:suppressAutoHyphens w:val="0"/>
      </w:pPr>
    </w:p>
    <w:p w14:paraId="299034B2" w14:textId="77777777" w:rsidR="001C4AEE" w:rsidRDefault="001C4AEE" w:rsidP="001C4AEE">
      <w:pPr>
        <w:widowControl/>
        <w:suppressAutoHyphens w:val="0"/>
      </w:pPr>
    </w:p>
    <w:p w14:paraId="35C9C46A" w14:textId="77777777" w:rsidR="001C4AEE" w:rsidRDefault="001C4AEE" w:rsidP="001C4AEE">
      <w:pPr>
        <w:widowControl/>
        <w:suppressAutoHyphens w:val="0"/>
      </w:pPr>
    </w:p>
    <w:p w14:paraId="23FC0A3E" w14:textId="77777777" w:rsidR="001C4AEE" w:rsidRDefault="001C4AEE" w:rsidP="001C4AEE">
      <w:pPr>
        <w:widowControl/>
        <w:suppressAutoHyphens w:val="0"/>
      </w:pPr>
    </w:p>
    <w:p w14:paraId="00CA48C1" w14:textId="77777777" w:rsidR="001C4AEE" w:rsidRDefault="001C4AEE" w:rsidP="001C4AEE">
      <w:pPr>
        <w:widowControl/>
        <w:suppressAutoHyphens w:val="0"/>
      </w:pPr>
    </w:p>
    <w:p w14:paraId="5266F997" w14:textId="77777777" w:rsidR="001C4AEE" w:rsidRDefault="001C4AEE" w:rsidP="001C4AEE">
      <w:pPr>
        <w:widowControl/>
        <w:suppressAutoHyphens w:val="0"/>
      </w:pPr>
    </w:p>
    <w:p w14:paraId="3E4AA981" w14:textId="77777777" w:rsidR="001C4AEE" w:rsidRDefault="001C4AEE" w:rsidP="001C4AEE">
      <w:pPr>
        <w:widowControl/>
        <w:suppressAutoHyphens w:val="0"/>
      </w:pPr>
    </w:p>
    <w:p w14:paraId="5A807887" w14:textId="77777777" w:rsidR="001C4AEE" w:rsidRDefault="001C4AEE" w:rsidP="001C4AEE">
      <w:pPr>
        <w:widowControl/>
        <w:suppressAutoHyphens w:val="0"/>
      </w:pPr>
    </w:p>
    <w:p w14:paraId="50B213FA" w14:textId="77777777" w:rsidR="001C4AEE" w:rsidRDefault="001C4AEE" w:rsidP="001C4AEE">
      <w:pPr>
        <w:widowControl/>
        <w:suppressAutoHyphens w:val="0"/>
      </w:pPr>
    </w:p>
    <w:p w14:paraId="766CD152" w14:textId="77777777" w:rsidR="001C4AEE" w:rsidRDefault="001C4AEE" w:rsidP="001C4AEE">
      <w:pPr>
        <w:widowControl/>
        <w:suppressAutoHyphens w:val="0"/>
      </w:pPr>
    </w:p>
    <w:p w14:paraId="737A1117" w14:textId="77777777" w:rsidR="001C4AEE" w:rsidRDefault="001C4AEE" w:rsidP="001C4AEE">
      <w:pPr>
        <w:widowControl/>
        <w:suppressAutoHyphens w:val="0"/>
      </w:pPr>
    </w:p>
    <w:p w14:paraId="55AECDD6" w14:textId="77777777" w:rsidR="001C4AEE" w:rsidRDefault="001C4AEE" w:rsidP="001C4AEE">
      <w:pPr>
        <w:widowControl/>
        <w:suppressAutoHyphens w:val="0"/>
      </w:pPr>
    </w:p>
    <w:p w14:paraId="6CA391A7" w14:textId="77777777" w:rsidR="001C4AEE" w:rsidRDefault="001C4AEE" w:rsidP="001C4AEE">
      <w:pPr>
        <w:widowControl/>
        <w:suppressAutoHyphens w:val="0"/>
      </w:pPr>
    </w:p>
    <w:p w14:paraId="55E15749" w14:textId="77777777" w:rsidR="001C4AEE" w:rsidRDefault="001C4AEE" w:rsidP="001C4AEE">
      <w:pPr>
        <w:widowControl/>
        <w:suppressAutoHyphens w:val="0"/>
      </w:pPr>
    </w:p>
    <w:p w14:paraId="2E05F60E" w14:textId="77777777" w:rsidR="001C4AEE" w:rsidRDefault="001C4AEE" w:rsidP="001C4AEE">
      <w:pPr>
        <w:widowControl/>
        <w:suppressAutoHyphens w:val="0"/>
      </w:pPr>
    </w:p>
    <w:p w14:paraId="3694F6C9" w14:textId="77777777" w:rsidR="001C4AEE" w:rsidRDefault="001C4AEE" w:rsidP="001C4AEE">
      <w:pPr>
        <w:widowControl/>
        <w:suppressAutoHyphens w:val="0"/>
      </w:pPr>
    </w:p>
    <w:p w14:paraId="37753B62" w14:textId="77777777" w:rsidR="001C4AEE" w:rsidRDefault="001C4AEE" w:rsidP="001C4AEE">
      <w:pPr>
        <w:widowControl/>
        <w:suppressAutoHyphens w:val="0"/>
      </w:pPr>
    </w:p>
    <w:p w14:paraId="23BEDEE0" w14:textId="77777777" w:rsidR="001C4AEE" w:rsidRDefault="001C4AEE" w:rsidP="001C4AEE">
      <w:pPr>
        <w:widowControl/>
        <w:suppressAutoHyphens w:val="0"/>
      </w:pPr>
    </w:p>
    <w:p w14:paraId="79BBF1FD" w14:textId="77777777" w:rsidR="001C4AEE" w:rsidRDefault="001C4AEE" w:rsidP="001C4AEE">
      <w:pPr>
        <w:widowControl/>
        <w:suppressAutoHyphens w:val="0"/>
      </w:pPr>
    </w:p>
    <w:p w14:paraId="2E25B82A" w14:textId="77777777" w:rsidR="001C4AEE" w:rsidRDefault="001C4AEE" w:rsidP="001C4AEE">
      <w:pPr>
        <w:widowControl/>
        <w:suppressAutoHyphens w:val="0"/>
      </w:pPr>
    </w:p>
    <w:p w14:paraId="2420E375" w14:textId="77777777" w:rsidR="001C4AEE" w:rsidRDefault="001C4AEE" w:rsidP="001C4AEE">
      <w:pPr>
        <w:widowControl/>
        <w:suppressAutoHyphens w:val="0"/>
      </w:pPr>
    </w:p>
    <w:p w14:paraId="749E15C0" w14:textId="77777777" w:rsidR="001C4AEE" w:rsidRDefault="001C4AEE" w:rsidP="001C4AEE">
      <w:pPr>
        <w:widowControl/>
        <w:suppressAutoHyphens w:val="0"/>
      </w:pPr>
    </w:p>
    <w:p w14:paraId="19D75772" w14:textId="77777777" w:rsidR="001C4AEE" w:rsidRDefault="001C4AEE" w:rsidP="001C4AEE">
      <w:pPr>
        <w:widowControl/>
        <w:suppressAutoHyphens w:val="0"/>
      </w:pPr>
    </w:p>
    <w:p w14:paraId="12858AE5" w14:textId="77777777" w:rsidR="001C4AEE" w:rsidRDefault="001C4AEE" w:rsidP="001C4AEE">
      <w:pPr>
        <w:widowControl/>
        <w:suppressAutoHyphens w:val="0"/>
      </w:pPr>
    </w:p>
    <w:p w14:paraId="0F09AEBA" w14:textId="77777777" w:rsidR="001C4AEE" w:rsidRDefault="001C4AEE" w:rsidP="001C4AEE">
      <w:pPr>
        <w:widowControl/>
        <w:suppressAutoHyphens w:val="0"/>
      </w:pPr>
    </w:p>
    <w:p w14:paraId="4393EFB5" w14:textId="77777777" w:rsidR="001C4AEE" w:rsidRDefault="001C4AEE" w:rsidP="001C4AEE">
      <w:pPr>
        <w:widowControl/>
        <w:suppressAutoHyphens w:val="0"/>
      </w:pPr>
    </w:p>
    <w:p w14:paraId="7C6FE06D" w14:textId="77777777" w:rsidR="001C4AEE" w:rsidRDefault="001C4AEE" w:rsidP="001C4AEE">
      <w:pPr>
        <w:widowControl/>
        <w:suppressAutoHyphens w:val="0"/>
      </w:pPr>
    </w:p>
    <w:p w14:paraId="385291B4" w14:textId="77777777" w:rsidR="001C4AEE" w:rsidRDefault="001C4AEE" w:rsidP="001C4AEE">
      <w:pPr>
        <w:widowControl/>
        <w:suppressAutoHyphens w:val="0"/>
      </w:pPr>
    </w:p>
    <w:p w14:paraId="403B9809" w14:textId="77777777" w:rsidR="001C4AEE" w:rsidRDefault="001C4AEE" w:rsidP="001C4AEE">
      <w:pPr>
        <w:widowControl/>
        <w:suppressAutoHyphens w:val="0"/>
      </w:pPr>
    </w:p>
    <w:p w14:paraId="5FB42F84" w14:textId="77777777" w:rsidR="001C4AEE" w:rsidRDefault="001C4AEE" w:rsidP="001C4AEE">
      <w:pPr>
        <w:widowControl/>
        <w:suppressAutoHyphens w:val="0"/>
      </w:pPr>
    </w:p>
    <w:p w14:paraId="0D0E7F48" w14:textId="77777777" w:rsidR="001C4AEE" w:rsidRDefault="001C4AEE" w:rsidP="001C4AEE">
      <w:pPr>
        <w:widowControl/>
        <w:suppressAutoHyphens w:val="0"/>
      </w:pPr>
    </w:p>
    <w:p w14:paraId="223E1119" w14:textId="77777777" w:rsidR="001C4AEE" w:rsidRDefault="001C4AEE" w:rsidP="001C4AEE">
      <w:pPr>
        <w:widowControl/>
        <w:suppressAutoHyphens w:val="0"/>
      </w:pPr>
    </w:p>
    <w:p w14:paraId="479A76A0" w14:textId="77777777" w:rsidR="001C4AEE" w:rsidRDefault="001C4AEE" w:rsidP="001C4AEE">
      <w:pPr>
        <w:widowControl/>
        <w:suppressAutoHyphens w:val="0"/>
      </w:pPr>
    </w:p>
    <w:p w14:paraId="39FE65C4" w14:textId="77777777" w:rsidR="001C4AEE" w:rsidRDefault="001C4AEE" w:rsidP="001C4AEE">
      <w:pPr>
        <w:widowControl/>
        <w:suppressAutoHyphens w:val="0"/>
      </w:pPr>
    </w:p>
    <w:p w14:paraId="70E78826" w14:textId="77777777" w:rsidR="001C4AEE" w:rsidRDefault="001C4AEE" w:rsidP="001C4AEE">
      <w:pPr>
        <w:widowControl/>
        <w:suppressAutoHyphens w:val="0"/>
      </w:pPr>
    </w:p>
    <w:p w14:paraId="44980EEC" w14:textId="77777777" w:rsidR="001C4AEE" w:rsidRDefault="001C4AEE" w:rsidP="001C4AEE">
      <w:pPr>
        <w:widowControl/>
        <w:suppressAutoHyphens w:val="0"/>
      </w:pPr>
    </w:p>
    <w:p w14:paraId="32DD59D6" w14:textId="77777777" w:rsidR="001C4AEE" w:rsidRDefault="001C4AEE" w:rsidP="001C4AEE">
      <w:pPr>
        <w:widowControl/>
        <w:suppressAutoHyphens w:val="0"/>
      </w:pPr>
    </w:p>
    <w:p w14:paraId="6394CB4E" w14:textId="77777777" w:rsidR="001C4AEE" w:rsidRDefault="001C4AEE" w:rsidP="001C4AEE">
      <w:pPr>
        <w:widowControl/>
        <w:suppressAutoHyphens w:val="0"/>
        <w:rPr>
          <w:b/>
          <w:sz w:val="28"/>
          <w:szCs w:val="28"/>
        </w:rPr>
      </w:pPr>
    </w:p>
    <w:p w14:paraId="76CB8BB0" w14:textId="77777777" w:rsidR="00AD6B9D" w:rsidRDefault="00AD6B9D" w:rsidP="00AD6B9D">
      <w:pPr>
        <w:shd w:val="clear" w:color="auto" w:fill="FFFFFF"/>
        <w:rPr>
          <w:b/>
          <w:sz w:val="28"/>
          <w:szCs w:val="28"/>
        </w:rPr>
      </w:pPr>
    </w:p>
    <w:p w14:paraId="108AFFC7" w14:textId="77777777" w:rsidR="00AD6B9D" w:rsidRDefault="00AD6B9D" w:rsidP="00AD6B9D">
      <w:pPr>
        <w:shd w:val="clear" w:color="auto" w:fill="FFFFFF"/>
        <w:rPr>
          <w:b/>
          <w:sz w:val="28"/>
          <w:szCs w:val="28"/>
        </w:rPr>
      </w:pPr>
    </w:p>
    <w:p w14:paraId="266697BD" w14:textId="77777777" w:rsidR="00AD6B9D" w:rsidRDefault="00AD6B9D" w:rsidP="00AD6B9D">
      <w:pPr>
        <w:shd w:val="clear" w:color="auto" w:fill="FFFFFF"/>
        <w:rPr>
          <w:b/>
          <w:sz w:val="28"/>
          <w:szCs w:val="28"/>
        </w:rPr>
      </w:pPr>
    </w:p>
    <w:p w14:paraId="180C40C9" w14:textId="77777777" w:rsidR="00377D66" w:rsidRDefault="00377D66" w:rsidP="00AD6B9D">
      <w:pPr>
        <w:shd w:val="clear" w:color="auto" w:fill="FFFFFF"/>
        <w:rPr>
          <w:b/>
          <w:sz w:val="28"/>
          <w:szCs w:val="28"/>
        </w:rPr>
      </w:pPr>
    </w:p>
    <w:p w14:paraId="6C28D810" w14:textId="77777777" w:rsidR="00D03D9C" w:rsidRDefault="00D03D9C" w:rsidP="00243F67">
      <w:pPr>
        <w:shd w:val="clear" w:color="auto" w:fill="FFFFFF"/>
        <w:jc w:val="center"/>
        <w:rPr>
          <w:b/>
          <w:sz w:val="28"/>
          <w:szCs w:val="28"/>
        </w:rPr>
      </w:pPr>
    </w:p>
    <w:p w14:paraId="578BCFAD" w14:textId="77777777" w:rsidR="00243F67" w:rsidRDefault="00243F67">
      <w:pPr>
        <w:shd w:val="clear" w:color="auto" w:fill="FFFFFF"/>
        <w:jc w:val="center"/>
        <w:rPr>
          <w:b/>
          <w:sz w:val="28"/>
          <w:szCs w:val="28"/>
        </w:rPr>
      </w:pPr>
    </w:p>
    <w:p w14:paraId="71340C89" w14:textId="2C4E6BD7" w:rsidR="00F45937" w:rsidRDefault="00FA500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62674841" w:rsidR="00F45937" w:rsidRDefault="00FA500C">
      <w:pPr>
        <w:shd w:val="clear" w:color="auto" w:fill="FFFFFF"/>
        <w:spacing w:line="322" w:lineRule="exact"/>
        <w:ind w:right="65" w:firstLine="709"/>
        <w:jc w:val="both"/>
        <w:rPr>
          <w:sz w:val="28"/>
          <w:szCs w:val="28"/>
        </w:rPr>
      </w:pPr>
      <w:r>
        <w:rPr>
          <w:sz w:val="28"/>
          <w:szCs w:val="28"/>
        </w:rPr>
        <w:t xml:space="preserve">2. </w:t>
      </w:r>
      <w:bookmarkStart w:id="12" w:name="_Hlk166490653"/>
      <w:r>
        <w:rPr>
          <w:sz w:val="28"/>
          <w:szCs w:val="28"/>
        </w:rPr>
        <w:t>Требования к стажу гражданской службы или стажу работы по специальности, направлению подготовки</w:t>
      </w:r>
      <w:r w:rsidR="00531676">
        <w:rPr>
          <w:sz w:val="28"/>
          <w:szCs w:val="28"/>
        </w:rPr>
        <w:t>:</w:t>
      </w:r>
      <w:r>
        <w:rPr>
          <w:sz w:val="28"/>
          <w:szCs w:val="28"/>
        </w:rPr>
        <w:t xml:space="preserve"> </w:t>
      </w:r>
      <w:r>
        <w:rPr>
          <w:i/>
          <w:sz w:val="28"/>
          <w:szCs w:val="28"/>
          <w:u w:val="single"/>
        </w:rPr>
        <w:t>без предъявления требований к стажу</w:t>
      </w:r>
      <w:r>
        <w:rPr>
          <w:sz w:val="28"/>
          <w:szCs w:val="28"/>
        </w:rPr>
        <w:t>.</w:t>
      </w:r>
    </w:p>
    <w:bookmarkEnd w:id="12"/>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03F46A14" w14:textId="77777777" w:rsidR="00377D66" w:rsidRDefault="00377D66">
      <w:pPr>
        <w:shd w:val="clear" w:color="auto" w:fill="FFFFFF"/>
        <w:jc w:val="center"/>
        <w:rPr>
          <w:b/>
          <w:sz w:val="28"/>
          <w:szCs w:val="28"/>
        </w:rPr>
      </w:pPr>
    </w:p>
    <w:p w14:paraId="6536286E" w14:textId="77777777" w:rsidR="00377D66" w:rsidRDefault="00377D66">
      <w:pPr>
        <w:shd w:val="clear" w:color="auto" w:fill="FFFFFF"/>
        <w:jc w:val="center"/>
        <w:rPr>
          <w:b/>
          <w:sz w:val="28"/>
          <w:szCs w:val="28"/>
        </w:rPr>
      </w:pPr>
    </w:p>
    <w:p w14:paraId="6DEB9627" w14:textId="69B9EBCF" w:rsidR="00F45937" w:rsidRDefault="00FA500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13" w:name="__DdeLink__1823_65211809"/>
      <w:r w:rsidRPr="00EC170E">
        <w:rPr>
          <w:color w:val="000000" w:themeColor="text1"/>
          <w:sz w:val="28"/>
          <w:szCs w:val="28"/>
        </w:rPr>
        <w:t xml:space="preserve">для замещения должности </w:t>
      </w:r>
      <w:bookmarkEnd w:id="13"/>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45937" w14:paraId="7DEF72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r w:rsidR="00F45937" w14:paraId="1D14ED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38578D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79AA05"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7C5A7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DA70FC6" w14:textId="77777777" w:rsidR="00F45937" w:rsidRDefault="00F45937">
            <w:pPr>
              <w:rPr>
                <w:sz w:val="24"/>
                <w:szCs w:val="24"/>
              </w:rPr>
            </w:pPr>
          </w:p>
        </w:tc>
      </w:tr>
      <w:tr w:rsidR="00EF076B" w14:paraId="0375DE3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3D32E99"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AF9ACB"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6D23735"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99CE7D0" w14:textId="77777777" w:rsidR="00EF076B" w:rsidRDefault="00EF076B">
            <w:pPr>
              <w:rPr>
                <w:sz w:val="24"/>
                <w:szCs w:val="24"/>
              </w:rPr>
            </w:pPr>
          </w:p>
        </w:tc>
      </w:tr>
      <w:tr w:rsidR="00EF076B" w14:paraId="0207A61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BD9F084"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ECD550"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2C04456"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50A9520" w14:textId="77777777" w:rsidR="00EF076B" w:rsidRDefault="00EF076B">
            <w:pPr>
              <w:rPr>
                <w:sz w:val="24"/>
                <w:szCs w:val="24"/>
              </w:rPr>
            </w:pPr>
          </w:p>
        </w:tc>
      </w:tr>
      <w:tr w:rsidR="00EF076B" w14:paraId="221309E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7BCCC5"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6B8A8A"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AED356"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EE3FD0" w14:textId="77777777" w:rsidR="00EF076B" w:rsidRDefault="00EF076B">
            <w:pPr>
              <w:rPr>
                <w:sz w:val="24"/>
                <w:szCs w:val="24"/>
              </w:rPr>
            </w:pPr>
          </w:p>
        </w:tc>
      </w:tr>
      <w:tr w:rsidR="00EF076B" w14:paraId="605B4DB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F6F6F6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112B59E"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5CE1C08"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F162A24" w14:textId="77777777" w:rsidR="00EF076B" w:rsidRDefault="00EF076B">
            <w:pPr>
              <w:rPr>
                <w:sz w:val="24"/>
                <w:szCs w:val="24"/>
              </w:rPr>
            </w:pPr>
          </w:p>
        </w:tc>
      </w:tr>
      <w:tr w:rsidR="00EF076B" w14:paraId="66A4617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9C24160"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C52C111"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C55DB4"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7A88288" w14:textId="77777777" w:rsidR="00EF076B" w:rsidRDefault="00EF076B">
            <w:pPr>
              <w:rPr>
                <w:sz w:val="24"/>
                <w:szCs w:val="24"/>
              </w:rPr>
            </w:pPr>
          </w:p>
        </w:tc>
      </w:tr>
      <w:tr w:rsidR="00F45937" w14:paraId="5F777B2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E942A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AE44F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80109"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F6C7954" w14:textId="77777777" w:rsidR="00F45937" w:rsidRDefault="00F45937">
            <w:pPr>
              <w:rPr>
                <w:sz w:val="24"/>
                <w:szCs w:val="24"/>
              </w:rPr>
            </w:pPr>
          </w:p>
        </w:tc>
      </w:tr>
      <w:tr w:rsidR="00F45937" w14:paraId="386BAC0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BCA01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056AE8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71796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4A7B5F" w14:textId="77777777" w:rsidR="00F45937" w:rsidRDefault="00F45937">
            <w:pPr>
              <w:rPr>
                <w:sz w:val="24"/>
                <w:szCs w:val="24"/>
              </w:rPr>
            </w:pPr>
          </w:p>
        </w:tc>
      </w:tr>
      <w:tr w:rsidR="00F45937" w14:paraId="24376AF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5B34B1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54237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E281D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9B4875" w14:textId="77777777" w:rsidR="00F45937" w:rsidRDefault="00F45937">
            <w:pPr>
              <w:rPr>
                <w:sz w:val="24"/>
                <w:szCs w:val="24"/>
              </w:rPr>
            </w:pPr>
          </w:p>
        </w:tc>
      </w:tr>
      <w:tr w:rsidR="00F45937" w14:paraId="6B5CFA74"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0EB9D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BD3C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FF86A8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1AE8AC" w14:textId="77777777" w:rsidR="00F45937" w:rsidRDefault="00F45937">
            <w:pPr>
              <w:rPr>
                <w:sz w:val="24"/>
                <w:szCs w:val="24"/>
              </w:rPr>
            </w:pPr>
          </w:p>
        </w:tc>
      </w:tr>
      <w:tr w:rsidR="00F45937" w14:paraId="6916FCF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012A86"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CC95694"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0B6E4B"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92F6E7" w14:textId="77777777" w:rsidR="00F45937" w:rsidRDefault="00F45937">
            <w:pPr>
              <w:rPr>
                <w:sz w:val="24"/>
                <w:szCs w:val="24"/>
              </w:rPr>
            </w:pPr>
          </w:p>
        </w:tc>
      </w:tr>
      <w:tr w:rsidR="00F45937" w14:paraId="5423480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1F2B88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79D694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DCED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4560C50" w14:textId="77777777" w:rsidR="00F45937" w:rsidRDefault="00F45937">
            <w:pPr>
              <w:rPr>
                <w:sz w:val="24"/>
                <w:szCs w:val="24"/>
              </w:rPr>
            </w:pPr>
          </w:p>
        </w:tc>
      </w:tr>
      <w:tr w:rsidR="00F45937" w14:paraId="1BFB6C7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8F351E"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F5B4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70B4A"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190C58" w14:textId="77777777" w:rsidR="00F45937" w:rsidRDefault="00F45937">
            <w:pPr>
              <w:rPr>
                <w:sz w:val="24"/>
                <w:szCs w:val="24"/>
              </w:rPr>
            </w:pPr>
          </w:p>
        </w:tc>
      </w:tr>
      <w:tr w:rsidR="00F45937" w14:paraId="511C7C5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7D5C5D"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F4D1FAC"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4D2B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5D39588" w14:textId="77777777" w:rsidR="00F45937" w:rsidRDefault="00F45937">
            <w:pPr>
              <w:rPr>
                <w:sz w:val="24"/>
                <w:szCs w:val="24"/>
              </w:rPr>
            </w:pPr>
          </w:p>
        </w:tc>
      </w:tr>
      <w:tr w:rsidR="00F45937" w14:paraId="0BC652A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D9F748"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0F066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195C182"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92D5943" w14:textId="77777777" w:rsidR="00F45937" w:rsidRDefault="00F45937">
            <w:pPr>
              <w:rPr>
                <w:sz w:val="24"/>
                <w:szCs w:val="24"/>
              </w:rPr>
            </w:pPr>
          </w:p>
        </w:tc>
      </w:tr>
      <w:tr w:rsidR="00F45937" w14:paraId="7F15201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5DCAE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CD70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1217B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12477CF" w14:textId="77777777" w:rsidR="00F45937" w:rsidRDefault="00F45937">
            <w:pPr>
              <w:rPr>
                <w:sz w:val="24"/>
                <w:szCs w:val="24"/>
              </w:rPr>
            </w:pPr>
          </w:p>
        </w:tc>
      </w:tr>
      <w:tr w:rsidR="00F45937" w14:paraId="61D101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7DA67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680A6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64163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B42A8B" w14:textId="77777777" w:rsidR="00F45937" w:rsidRDefault="00F45937">
            <w:pPr>
              <w:rPr>
                <w:sz w:val="24"/>
                <w:szCs w:val="24"/>
              </w:rPr>
            </w:pPr>
          </w:p>
        </w:tc>
      </w:tr>
      <w:tr w:rsidR="00F45937" w14:paraId="2B16735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21E83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1D6BBC1"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EDCE4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0F5AAD" w14:textId="77777777" w:rsidR="00F45937" w:rsidRDefault="00F45937">
            <w:pPr>
              <w:rPr>
                <w:sz w:val="24"/>
                <w:szCs w:val="24"/>
              </w:rPr>
            </w:pPr>
          </w:p>
        </w:tc>
      </w:tr>
      <w:tr w:rsidR="00F45937" w14:paraId="650E619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54B2CB"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75BE0D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CCD8A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9FEB2F" w14:textId="77777777" w:rsidR="00F45937" w:rsidRDefault="00F45937">
            <w:pPr>
              <w:rPr>
                <w:sz w:val="24"/>
                <w:szCs w:val="24"/>
              </w:rPr>
            </w:pPr>
          </w:p>
        </w:tc>
      </w:tr>
      <w:tr w:rsidR="00F45937" w14:paraId="59D9D6E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C2868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B04E2D"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B3D98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AC1CCF" w14:textId="77777777" w:rsidR="00F45937" w:rsidRDefault="00F45937">
            <w:pPr>
              <w:rPr>
                <w:sz w:val="24"/>
                <w:szCs w:val="24"/>
              </w:rPr>
            </w:pPr>
          </w:p>
        </w:tc>
      </w:tr>
      <w:tr w:rsidR="00EF076B" w14:paraId="70DBF84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8B7DB0"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061C2D9"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17CC69E"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ADC4F52" w14:textId="77777777" w:rsidR="00EF076B" w:rsidRDefault="00EF076B">
            <w:pPr>
              <w:rPr>
                <w:sz w:val="24"/>
                <w:szCs w:val="24"/>
              </w:rPr>
            </w:pPr>
          </w:p>
        </w:tc>
      </w:tr>
      <w:tr w:rsidR="00EF076B" w14:paraId="0B9B4CFF"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1D05618"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083A744"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B4BFA9"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22975DD" w14:textId="77777777" w:rsidR="00EF076B" w:rsidRDefault="00EF076B">
            <w:pPr>
              <w:rPr>
                <w:sz w:val="24"/>
                <w:szCs w:val="24"/>
              </w:rPr>
            </w:pPr>
          </w:p>
        </w:tc>
      </w:tr>
      <w:tr w:rsidR="00EF076B" w14:paraId="2476FB4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FE57E78"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231BC65"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9152E15"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C95A8BB" w14:textId="77777777" w:rsidR="00EF076B" w:rsidRDefault="00EF076B">
            <w:pPr>
              <w:rPr>
                <w:sz w:val="24"/>
                <w:szCs w:val="24"/>
              </w:rPr>
            </w:pPr>
          </w:p>
        </w:tc>
      </w:tr>
      <w:tr w:rsidR="00EF076B" w14:paraId="4815E2FC"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391C6FB"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A8B40E9"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45E730"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3C2ED49" w14:textId="77777777" w:rsidR="00EF076B" w:rsidRDefault="00EF076B">
            <w:pPr>
              <w:rPr>
                <w:sz w:val="24"/>
                <w:szCs w:val="24"/>
              </w:rPr>
            </w:pPr>
          </w:p>
        </w:tc>
      </w:tr>
      <w:tr w:rsidR="00EF076B" w14:paraId="271FB2CC"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AB1B2B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E22EAA7"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90FB61"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108BBF6" w14:textId="77777777" w:rsidR="00EF076B" w:rsidRDefault="00EF076B">
            <w:pPr>
              <w:rPr>
                <w:sz w:val="24"/>
                <w:szCs w:val="24"/>
              </w:rPr>
            </w:pPr>
          </w:p>
        </w:tc>
      </w:tr>
      <w:tr w:rsidR="00EF076B" w14:paraId="43D9A86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1AFB34"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423AB1E"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76884B2"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FB7A8F4" w14:textId="77777777" w:rsidR="00EF076B" w:rsidRDefault="00EF076B">
            <w:pPr>
              <w:rPr>
                <w:sz w:val="24"/>
                <w:szCs w:val="24"/>
              </w:rPr>
            </w:pPr>
          </w:p>
        </w:tc>
      </w:tr>
      <w:tr w:rsidR="00EF076B" w14:paraId="08593ED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E9448E3"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BCD85F"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59F4A"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7C8724" w14:textId="77777777" w:rsidR="00EF076B" w:rsidRDefault="00EF076B">
            <w:pPr>
              <w:rPr>
                <w:sz w:val="24"/>
                <w:szCs w:val="24"/>
              </w:rPr>
            </w:pPr>
          </w:p>
        </w:tc>
      </w:tr>
      <w:tr w:rsidR="00EF076B" w14:paraId="37E9496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2CC212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21DD91"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A3DE72E"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3DAB1F1" w14:textId="77777777" w:rsidR="00EF076B" w:rsidRDefault="00EF076B">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r w:rsidR="00F45937" w14:paraId="4D5608AB"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D014C8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5E1D60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DD261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C45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FCD2D78" w14:textId="77777777" w:rsidR="00F45937" w:rsidRDefault="00F45937">
            <w:pPr>
              <w:rPr>
                <w:sz w:val="24"/>
                <w:szCs w:val="24"/>
              </w:rPr>
            </w:pPr>
          </w:p>
        </w:tc>
      </w:tr>
      <w:tr w:rsidR="00F45937" w14:paraId="0514C37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976B2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F77C2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61F5A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119BE3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A326CF" w14:textId="77777777" w:rsidR="00F45937" w:rsidRDefault="00F45937">
            <w:pPr>
              <w:rPr>
                <w:sz w:val="24"/>
                <w:szCs w:val="24"/>
              </w:rPr>
            </w:pPr>
          </w:p>
        </w:tc>
      </w:tr>
      <w:tr w:rsidR="00F45937" w14:paraId="16DE7C7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89AA3A4"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F8479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24196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BF0253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6CFA449" w14:textId="77777777" w:rsidR="00F45937" w:rsidRDefault="00F45937">
            <w:pPr>
              <w:rPr>
                <w:sz w:val="24"/>
                <w:szCs w:val="24"/>
              </w:rPr>
            </w:pPr>
          </w:p>
        </w:tc>
      </w:tr>
      <w:tr w:rsidR="00F45937" w14:paraId="78FD003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5A4D2D"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4FB70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D4E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934DE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C42C7F0" w14:textId="77777777" w:rsidR="00F45937" w:rsidRDefault="00F45937">
            <w:pPr>
              <w:rPr>
                <w:sz w:val="24"/>
                <w:szCs w:val="24"/>
              </w:rPr>
            </w:pPr>
          </w:p>
        </w:tc>
      </w:tr>
      <w:tr w:rsidR="00F45937" w14:paraId="4B0EA6C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CFE9A3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E6E440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33E46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CCD4D8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252524" w14:textId="77777777" w:rsidR="00F45937" w:rsidRDefault="00F45937">
            <w:pPr>
              <w:rPr>
                <w:sz w:val="24"/>
                <w:szCs w:val="24"/>
              </w:rPr>
            </w:pPr>
          </w:p>
        </w:tc>
      </w:tr>
      <w:tr w:rsidR="00F45937" w14:paraId="70649359"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20EBD3"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03B4B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90A74"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252D78A"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F2382FA" w14:textId="77777777" w:rsidR="00F45937" w:rsidRDefault="00F45937">
            <w:pPr>
              <w:rPr>
                <w:sz w:val="24"/>
                <w:szCs w:val="24"/>
              </w:rPr>
            </w:pPr>
          </w:p>
        </w:tc>
      </w:tr>
      <w:tr w:rsidR="00F45937" w14:paraId="5EC3A36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B81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232C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5D102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541EC4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3D116104" w14:textId="77777777" w:rsidR="00F45937" w:rsidRDefault="00F45937">
            <w:pPr>
              <w:rPr>
                <w:sz w:val="24"/>
                <w:szCs w:val="24"/>
              </w:rPr>
            </w:pPr>
          </w:p>
        </w:tc>
      </w:tr>
      <w:tr w:rsidR="00F45937" w14:paraId="1532152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60952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47319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456231"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CD4B57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7424A89" w14:textId="77777777" w:rsidR="00F45937" w:rsidRDefault="00F45937">
            <w:pPr>
              <w:rPr>
                <w:sz w:val="24"/>
                <w:szCs w:val="24"/>
              </w:rPr>
            </w:pPr>
          </w:p>
        </w:tc>
      </w:tr>
      <w:tr w:rsidR="00F45937" w14:paraId="702E3EE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D625987"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115A27"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C2FE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87AC4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EE91DF0" w14:textId="77777777" w:rsidR="00F45937" w:rsidRDefault="00F45937">
            <w:pPr>
              <w:rPr>
                <w:sz w:val="24"/>
                <w:szCs w:val="24"/>
              </w:rPr>
            </w:pPr>
          </w:p>
        </w:tc>
      </w:tr>
      <w:tr w:rsidR="00F45937" w14:paraId="1984072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2FFF0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57A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B460C5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95413D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989E0DB" w14:textId="77777777" w:rsidR="00F45937" w:rsidRDefault="00F45937">
            <w:pPr>
              <w:rPr>
                <w:sz w:val="24"/>
                <w:szCs w:val="24"/>
              </w:rPr>
            </w:pPr>
          </w:p>
        </w:tc>
      </w:tr>
      <w:tr w:rsidR="00F45937" w14:paraId="3F5FFC2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411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C583A3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D490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BA7B2F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8884EA" w14:textId="77777777" w:rsidR="00F45937" w:rsidRDefault="00F45937">
            <w:pPr>
              <w:rPr>
                <w:sz w:val="24"/>
                <w:szCs w:val="24"/>
              </w:rPr>
            </w:pPr>
          </w:p>
        </w:tc>
      </w:tr>
      <w:tr w:rsidR="00F45937" w14:paraId="017B1DA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058EA1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E19353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1C70E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241E8B"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B47F0F" w14:textId="77777777" w:rsidR="00F45937" w:rsidRDefault="00F45937">
            <w:pPr>
              <w:rPr>
                <w:sz w:val="24"/>
                <w:szCs w:val="24"/>
              </w:rPr>
            </w:pPr>
          </w:p>
        </w:tc>
      </w:tr>
      <w:tr w:rsidR="00F45937" w14:paraId="140B4B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2D097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9D057B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C121A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434E34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FFEBF1" w14:textId="77777777" w:rsidR="00F45937" w:rsidRDefault="00F45937">
            <w:pPr>
              <w:rPr>
                <w:sz w:val="24"/>
                <w:szCs w:val="24"/>
              </w:rPr>
            </w:pPr>
          </w:p>
        </w:tc>
      </w:tr>
      <w:tr w:rsidR="00F45937" w14:paraId="2D67A1C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0601EA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283A52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62EE5B"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15EED3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1BEBD0F" w14:textId="77777777" w:rsidR="00F45937" w:rsidRDefault="00F45937">
            <w:pPr>
              <w:rPr>
                <w:sz w:val="24"/>
                <w:szCs w:val="24"/>
              </w:rPr>
            </w:pPr>
          </w:p>
        </w:tc>
      </w:tr>
      <w:tr w:rsidR="00F45937" w14:paraId="2B61AEA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BB5DAA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A93366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9BDF1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2CB74D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4E2803" w14:textId="77777777" w:rsidR="00F45937" w:rsidRDefault="00F45937">
            <w:pPr>
              <w:rPr>
                <w:sz w:val="24"/>
                <w:szCs w:val="24"/>
              </w:rPr>
            </w:pPr>
          </w:p>
        </w:tc>
      </w:tr>
      <w:tr w:rsidR="00F45937" w14:paraId="7E9CA48F"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A23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DD139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463CA3"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191017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F15027" w14:textId="77777777" w:rsidR="00F45937" w:rsidRDefault="00F45937">
            <w:pPr>
              <w:rPr>
                <w:sz w:val="24"/>
                <w:szCs w:val="24"/>
              </w:rPr>
            </w:pPr>
          </w:p>
        </w:tc>
      </w:tr>
      <w:tr w:rsidR="00F45937" w14:paraId="2661B7C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61EB3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989E26A"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BFEE4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323DCE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1DE409D" w14:textId="77777777" w:rsidR="00F45937" w:rsidRDefault="00F45937">
            <w:pPr>
              <w:rPr>
                <w:sz w:val="24"/>
                <w:szCs w:val="24"/>
              </w:rPr>
            </w:pPr>
          </w:p>
        </w:tc>
      </w:tr>
      <w:tr w:rsidR="00F45937" w14:paraId="713F6D6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D51B7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38BCF4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9C3E0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4347D"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5E5DC0" w14:textId="77777777" w:rsidR="00F45937" w:rsidRDefault="00F45937">
            <w:pPr>
              <w:rPr>
                <w:sz w:val="24"/>
                <w:szCs w:val="24"/>
              </w:rPr>
            </w:pPr>
          </w:p>
        </w:tc>
      </w:tr>
      <w:tr w:rsidR="00F45937" w14:paraId="3CE3A79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543241"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189F9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AF0B4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3501E6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3AA0737" w14:textId="77777777" w:rsidR="00F45937" w:rsidRDefault="00F45937">
            <w:pPr>
              <w:rPr>
                <w:sz w:val="24"/>
                <w:szCs w:val="24"/>
              </w:rPr>
            </w:pPr>
          </w:p>
        </w:tc>
      </w:tr>
      <w:tr w:rsidR="00F45937" w14:paraId="46A298A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A21BB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A0CE6C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FD86A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2491C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DF8A36D" w14:textId="77777777" w:rsidR="00F45937" w:rsidRDefault="00F45937">
            <w:pPr>
              <w:rPr>
                <w:sz w:val="24"/>
                <w:szCs w:val="24"/>
              </w:rPr>
            </w:pPr>
          </w:p>
        </w:tc>
      </w:tr>
      <w:tr w:rsidR="00F45937" w14:paraId="54159D7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691C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D3AD6D"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5B10D8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460F9A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55DD40" w14:textId="77777777" w:rsidR="00F45937" w:rsidRDefault="00F45937">
            <w:pPr>
              <w:rPr>
                <w:sz w:val="24"/>
                <w:szCs w:val="24"/>
              </w:rPr>
            </w:pPr>
          </w:p>
        </w:tc>
      </w:tr>
      <w:tr w:rsidR="00F45937" w14:paraId="6224095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C46C76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5DA1B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11289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64F1D8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42C4A1C" w14:textId="77777777" w:rsidR="00F45937" w:rsidRDefault="00F45937">
            <w:pPr>
              <w:rPr>
                <w:sz w:val="24"/>
                <w:szCs w:val="24"/>
              </w:rPr>
            </w:pPr>
          </w:p>
        </w:tc>
      </w:tr>
      <w:tr w:rsidR="00EF076B" w14:paraId="4BEA2CF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8E4070"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74AC754"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CDB5AA"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0BEED8F"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AC66A3" w14:textId="77777777" w:rsidR="00EF076B" w:rsidRDefault="00EF076B">
            <w:pPr>
              <w:rPr>
                <w:sz w:val="24"/>
                <w:szCs w:val="24"/>
              </w:rPr>
            </w:pPr>
          </w:p>
        </w:tc>
      </w:tr>
      <w:tr w:rsidR="00EF076B" w14:paraId="2151C46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1CBF0F2"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7E75F5D"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242388B"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1800A76"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81DFBCE" w14:textId="77777777" w:rsidR="00EF076B" w:rsidRDefault="00EF076B">
            <w:pPr>
              <w:rPr>
                <w:sz w:val="24"/>
                <w:szCs w:val="24"/>
              </w:rPr>
            </w:pPr>
          </w:p>
        </w:tc>
      </w:tr>
      <w:tr w:rsidR="00EF076B" w14:paraId="666DA56D"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8E7D1EF"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06D965A"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2DD8A9"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4DD7654"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F11516D" w14:textId="77777777" w:rsidR="00EF076B" w:rsidRDefault="00EF076B">
            <w:pPr>
              <w:rPr>
                <w:sz w:val="24"/>
                <w:szCs w:val="24"/>
              </w:rPr>
            </w:pPr>
          </w:p>
        </w:tc>
      </w:tr>
      <w:tr w:rsidR="00EF076B" w14:paraId="738C61B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7036D8"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6F4B3B1"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9E621F"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B270A6A"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C76577" w14:textId="77777777" w:rsidR="00EF076B" w:rsidRDefault="00EF076B">
            <w:pPr>
              <w:rPr>
                <w:sz w:val="24"/>
                <w:szCs w:val="24"/>
              </w:rPr>
            </w:pPr>
          </w:p>
        </w:tc>
      </w:tr>
      <w:tr w:rsidR="00EF076B" w14:paraId="5B05DD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8DA15D"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745E9A"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5E107E"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DAB5D62"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22A4780" w14:textId="77777777" w:rsidR="00EF076B" w:rsidRDefault="00EF076B">
            <w:pPr>
              <w:rPr>
                <w:sz w:val="24"/>
                <w:szCs w:val="24"/>
              </w:rPr>
            </w:pPr>
          </w:p>
        </w:tc>
      </w:tr>
    </w:tbl>
    <w:p w14:paraId="1B87EB8F" w14:textId="77777777" w:rsidR="00F45937" w:rsidRDefault="00FA500C">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9"/>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не допуска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D993A0D" w14:textId="77777777" w:rsidR="00F45937" w:rsidRDefault="00FA500C">
      <w:pPr>
        <w:ind w:firstLine="720"/>
        <w:jc w:val="both"/>
        <w:rPr>
          <w:sz w:val="28"/>
          <w:szCs w:val="28"/>
        </w:r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32177BDA" w14:textId="77777777" w:rsidR="00A001BB" w:rsidRDefault="00A001BB">
      <w:pPr>
        <w:ind w:firstLine="720"/>
        <w:jc w:val="both"/>
        <w:rPr>
          <w:sz w:val="28"/>
          <w:szCs w:val="28"/>
        </w:rPr>
      </w:pPr>
    </w:p>
    <w:p w14:paraId="5AF869F3" w14:textId="77777777" w:rsidR="00A001BB" w:rsidRDefault="00A001BB" w:rsidP="00A001BB">
      <w:pPr>
        <w:shd w:val="clear" w:color="auto" w:fill="FFFFFF"/>
        <w:spacing w:line="322" w:lineRule="exact"/>
        <w:ind w:right="65" w:firstLine="709"/>
        <w:jc w:val="both"/>
        <w:rPr>
          <w:b/>
          <w:sz w:val="28"/>
          <w:szCs w:val="28"/>
        </w:rPr>
      </w:pPr>
      <w:r>
        <w:rPr>
          <w:b/>
          <w:sz w:val="28"/>
          <w:szCs w:val="28"/>
        </w:rPr>
        <w:t>Подготовка проекта документа.</w:t>
      </w:r>
    </w:p>
    <w:p w14:paraId="07057A5B" w14:textId="77777777" w:rsidR="00A001BB" w:rsidRDefault="00A001BB" w:rsidP="00A001BB">
      <w:pPr>
        <w:shd w:val="clear" w:color="auto" w:fill="FFFFFF"/>
        <w:spacing w:line="322" w:lineRule="exact"/>
        <w:ind w:right="65" w:firstLine="709"/>
        <w:jc w:val="both"/>
        <w:rPr>
          <w:bCs/>
          <w:sz w:val="28"/>
          <w:szCs w:val="28"/>
        </w:rPr>
      </w:pPr>
      <w:r>
        <w:rPr>
          <w:bCs/>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14:paraId="783397D2" w14:textId="77777777" w:rsidR="00A001BB" w:rsidRDefault="00A001BB" w:rsidP="00A001BB">
      <w:pPr>
        <w:shd w:val="clear" w:color="auto" w:fill="FFFFFF"/>
        <w:spacing w:line="322" w:lineRule="exact"/>
        <w:ind w:right="65" w:firstLine="709"/>
        <w:jc w:val="both"/>
        <w:rPr>
          <w:bCs/>
          <w:sz w:val="28"/>
          <w:szCs w:val="28"/>
        </w:rPr>
      </w:pPr>
      <w:r>
        <w:rPr>
          <w:bCs/>
          <w:sz w:val="28"/>
          <w:szCs w:val="28"/>
        </w:rPr>
        <w:t>Кандидатам предлагается подготовить проект документа, разработка которого входит в число должностных обязанностей по должности гражданской службы, по которой проводится конкурс.</w:t>
      </w:r>
    </w:p>
    <w:p w14:paraId="6E545E47" w14:textId="77777777" w:rsidR="00A001BB" w:rsidRDefault="00A001BB" w:rsidP="00A001BB">
      <w:pPr>
        <w:shd w:val="clear" w:color="auto" w:fill="FFFFFF"/>
        <w:spacing w:line="322" w:lineRule="exact"/>
        <w:ind w:right="65" w:firstLine="709"/>
        <w:jc w:val="both"/>
        <w:rPr>
          <w:bCs/>
          <w:sz w:val="28"/>
          <w:szCs w:val="28"/>
        </w:rPr>
      </w:pPr>
      <w:r>
        <w:rPr>
          <w:bCs/>
          <w:sz w:val="28"/>
          <w:szCs w:val="28"/>
        </w:rPr>
        <w:t>При необходимости кандидату представляются документы необходимые для надлежащей подготовки проекта документа.</w:t>
      </w:r>
    </w:p>
    <w:p w14:paraId="35B1C7E6" w14:textId="77777777" w:rsidR="00A001BB" w:rsidRDefault="00A001BB" w:rsidP="00A001BB">
      <w:pPr>
        <w:shd w:val="clear" w:color="auto" w:fill="FFFFFF"/>
        <w:spacing w:line="322" w:lineRule="exact"/>
        <w:ind w:right="65" w:firstLine="709"/>
        <w:jc w:val="both"/>
        <w:rPr>
          <w:bCs/>
          <w:sz w:val="28"/>
          <w:szCs w:val="28"/>
        </w:rPr>
      </w:pPr>
      <w:r>
        <w:rPr>
          <w:bCs/>
          <w:sz w:val="28"/>
          <w:szCs w:val="28"/>
        </w:rPr>
        <w:t>Всем кандидатам дается одинаковое конкурсное задание и время для его выполнения.</w:t>
      </w:r>
    </w:p>
    <w:p w14:paraId="004E9102" w14:textId="77777777" w:rsidR="00A001BB" w:rsidRDefault="00A001BB" w:rsidP="00A001BB">
      <w:pPr>
        <w:shd w:val="clear" w:color="auto" w:fill="FFFFFF"/>
        <w:spacing w:line="322" w:lineRule="exact"/>
        <w:ind w:right="65" w:firstLine="709"/>
        <w:jc w:val="both"/>
        <w:rPr>
          <w:bCs/>
          <w:sz w:val="28"/>
          <w:szCs w:val="28"/>
        </w:rPr>
      </w:pPr>
      <w:r>
        <w:rPr>
          <w:bCs/>
          <w:sz w:val="28"/>
          <w:szCs w:val="28"/>
        </w:rPr>
        <w:t>Оценка подготовленного проекта документа осуществляется руководителем структурного подразделения управления, по должности гражданской службы в котором проводится конкурс.</w:t>
      </w:r>
    </w:p>
    <w:p w14:paraId="611DB405" w14:textId="77777777" w:rsidR="00A001BB" w:rsidRDefault="00A001BB" w:rsidP="00A001BB">
      <w:pPr>
        <w:shd w:val="clear" w:color="auto" w:fill="FFFFFF"/>
        <w:spacing w:line="322" w:lineRule="exact"/>
        <w:ind w:right="65" w:firstLine="709"/>
        <w:jc w:val="both"/>
        <w:rPr>
          <w:bCs/>
          <w:sz w:val="28"/>
          <w:szCs w:val="28"/>
        </w:rPr>
      </w:pPr>
      <w:r>
        <w:rPr>
          <w:bCs/>
          <w:sz w:val="28"/>
          <w:szCs w:val="28"/>
        </w:rPr>
        <w:t>В целях проведения объективной оценки обеспечивается анонимность подготовленного проекта документа.</w:t>
      </w:r>
    </w:p>
    <w:p w14:paraId="4B9009CB" w14:textId="77777777" w:rsidR="00A001BB" w:rsidRDefault="00A001BB" w:rsidP="00A001BB">
      <w:pPr>
        <w:shd w:val="clear" w:color="auto" w:fill="FFFFFF"/>
        <w:spacing w:line="322" w:lineRule="exact"/>
        <w:ind w:right="65" w:firstLine="709"/>
        <w:jc w:val="both"/>
        <w:rPr>
          <w:bCs/>
          <w:sz w:val="28"/>
          <w:szCs w:val="28"/>
        </w:rPr>
      </w:pPr>
      <w:r>
        <w:rPr>
          <w:bCs/>
          <w:sz w:val="28"/>
          <w:szCs w:val="28"/>
        </w:rPr>
        <w:t>Итоговая оценка выставляется по следующим критериям:</w:t>
      </w:r>
    </w:p>
    <w:p w14:paraId="6FD4A123" w14:textId="77777777" w:rsidR="00A001BB" w:rsidRDefault="00A001BB" w:rsidP="00A001BB">
      <w:pPr>
        <w:shd w:val="clear" w:color="auto" w:fill="FFFFFF"/>
        <w:spacing w:line="322" w:lineRule="exact"/>
        <w:ind w:right="65" w:firstLine="709"/>
        <w:jc w:val="both"/>
        <w:rPr>
          <w:bCs/>
          <w:sz w:val="28"/>
          <w:szCs w:val="28"/>
        </w:rPr>
      </w:pPr>
      <w:r>
        <w:rPr>
          <w:bCs/>
          <w:sz w:val="28"/>
          <w:szCs w:val="28"/>
        </w:rPr>
        <w:t>а) соответствие установленным требованиям оформления;</w:t>
      </w:r>
    </w:p>
    <w:p w14:paraId="4B36A73D" w14:textId="77777777" w:rsidR="00A001BB" w:rsidRDefault="00A001BB" w:rsidP="00A001BB">
      <w:pPr>
        <w:shd w:val="clear" w:color="auto" w:fill="FFFFFF"/>
        <w:spacing w:line="322" w:lineRule="exact"/>
        <w:ind w:right="65" w:firstLine="709"/>
        <w:jc w:val="both"/>
        <w:rPr>
          <w:bCs/>
          <w:sz w:val="28"/>
          <w:szCs w:val="28"/>
        </w:rPr>
      </w:pPr>
      <w:r>
        <w:rPr>
          <w:bCs/>
          <w:sz w:val="28"/>
          <w:szCs w:val="28"/>
        </w:rPr>
        <w:t>б) понимание сути вопроса, выявление кандидатом ключевых фактов и проблем, послуживших основанием для разработки проекта документа;</w:t>
      </w:r>
    </w:p>
    <w:p w14:paraId="0ABA9BD1" w14:textId="77777777" w:rsidR="00A001BB" w:rsidRDefault="00A001BB" w:rsidP="00A001BB">
      <w:pPr>
        <w:shd w:val="clear" w:color="auto" w:fill="FFFFFF"/>
        <w:spacing w:line="322" w:lineRule="exact"/>
        <w:ind w:right="65" w:firstLine="709"/>
        <w:jc w:val="both"/>
        <w:rPr>
          <w:bCs/>
          <w:sz w:val="28"/>
          <w:szCs w:val="28"/>
        </w:rPr>
      </w:pPr>
      <w:r>
        <w:rPr>
          <w:bCs/>
          <w:sz w:val="28"/>
          <w:szCs w:val="28"/>
        </w:rPr>
        <w:t>в) 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14:paraId="33F84D6F" w14:textId="77777777" w:rsidR="00A001BB" w:rsidRDefault="00A001BB" w:rsidP="00A001BB">
      <w:pPr>
        <w:shd w:val="clear" w:color="auto" w:fill="FFFFFF"/>
        <w:spacing w:line="322" w:lineRule="exact"/>
        <w:ind w:right="65" w:firstLine="709"/>
        <w:jc w:val="both"/>
        <w:rPr>
          <w:bCs/>
          <w:sz w:val="28"/>
          <w:szCs w:val="28"/>
        </w:rPr>
      </w:pPr>
      <w:r>
        <w:rPr>
          <w:bCs/>
          <w:sz w:val="28"/>
          <w:szCs w:val="28"/>
        </w:rPr>
        <w:t>г) обоснованность подходов к решению проблем, послуживших основанием для разработки проекта документа;</w:t>
      </w:r>
    </w:p>
    <w:p w14:paraId="57BF711E" w14:textId="77777777" w:rsidR="00A001BB" w:rsidRDefault="00A001BB" w:rsidP="00A001BB">
      <w:pPr>
        <w:shd w:val="clear" w:color="auto" w:fill="FFFFFF"/>
        <w:spacing w:line="322" w:lineRule="exact"/>
        <w:ind w:right="65" w:firstLine="709"/>
        <w:jc w:val="both"/>
        <w:rPr>
          <w:bCs/>
          <w:sz w:val="28"/>
          <w:szCs w:val="28"/>
        </w:rPr>
      </w:pPr>
      <w:r>
        <w:rPr>
          <w:bCs/>
          <w:sz w:val="28"/>
          <w:szCs w:val="28"/>
        </w:rPr>
        <w:t>д) аналитические способности, логичность мышления;</w:t>
      </w:r>
    </w:p>
    <w:p w14:paraId="666364E9" w14:textId="77777777" w:rsidR="00A001BB" w:rsidRDefault="00A001BB" w:rsidP="00A001BB">
      <w:pPr>
        <w:shd w:val="clear" w:color="auto" w:fill="FFFFFF"/>
        <w:spacing w:line="322" w:lineRule="exact"/>
        <w:ind w:right="65" w:firstLine="709"/>
        <w:jc w:val="both"/>
        <w:rPr>
          <w:bCs/>
          <w:sz w:val="28"/>
          <w:szCs w:val="28"/>
        </w:rPr>
      </w:pPr>
      <w:r>
        <w:rPr>
          <w:bCs/>
          <w:sz w:val="28"/>
          <w:szCs w:val="28"/>
        </w:rPr>
        <w:t>е) правовая и лингвистическая грамотность.</w:t>
      </w:r>
    </w:p>
    <w:p w14:paraId="0E2336C2" w14:textId="77777777" w:rsidR="00A001BB" w:rsidRDefault="00A001BB" w:rsidP="00A001BB">
      <w:pPr>
        <w:shd w:val="clear" w:color="auto" w:fill="FFFFFF"/>
        <w:spacing w:line="322" w:lineRule="exact"/>
        <w:ind w:right="65" w:firstLine="709"/>
        <w:jc w:val="both"/>
        <w:rPr>
          <w:bCs/>
          <w:sz w:val="28"/>
          <w:szCs w:val="28"/>
        </w:rPr>
      </w:pPr>
      <w:r>
        <w:rPr>
          <w:bCs/>
          <w:sz w:val="28"/>
          <w:szCs w:val="28"/>
        </w:rPr>
        <w:t>По каждому критерию выставляется не более 2 баллов.</w:t>
      </w:r>
    </w:p>
    <w:p w14:paraId="77F86A78" w14:textId="77777777" w:rsidR="00A001BB" w:rsidRDefault="00A001BB" w:rsidP="00A001BB">
      <w:pPr>
        <w:ind w:firstLine="720"/>
        <w:jc w:val="both"/>
        <w:rPr>
          <w:sz w:val="28"/>
          <w:szCs w:val="28"/>
        </w:rPr>
      </w:pPr>
      <w:r>
        <w:rPr>
          <w:sz w:val="28"/>
          <w:szCs w:val="28"/>
        </w:rPr>
        <w:t xml:space="preserve">Максимальный балл (итоговая оценка по всем критериям) за подготовку проекта документа - 12 баллов, минимальный 0 – баллов. </w:t>
      </w:r>
    </w:p>
    <w:p w14:paraId="10196E10" w14:textId="77777777" w:rsidR="00A001BB" w:rsidRDefault="00A001BB" w:rsidP="00A001BB">
      <w:pPr>
        <w:shd w:val="clear" w:color="auto" w:fill="FFFFFF"/>
        <w:spacing w:line="322" w:lineRule="exact"/>
        <w:ind w:right="65" w:firstLine="709"/>
        <w:jc w:val="both"/>
        <w:rPr>
          <w:bCs/>
          <w:sz w:val="28"/>
          <w:szCs w:val="28"/>
        </w:rPr>
      </w:pPr>
      <w:r>
        <w:rPr>
          <w:bCs/>
          <w:sz w:val="28"/>
          <w:szCs w:val="28"/>
        </w:rPr>
        <w:t>Задание по подготовке проекта документа считается выполненным, если кандидат набрал 50 процентов и более от максимального балла.</w:t>
      </w:r>
    </w:p>
    <w:p w14:paraId="55F7EBB4" w14:textId="77777777" w:rsidR="00A001BB" w:rsidRDefault="00A001BB">
      <w:pPr>
        <w:ind w:firstLine="720"/>
        <w:jc w:val="both"/>
        <w:rPr>
          <w:sz w:val="28"/>
          <w:szCs w:val="28"/>
        </w:rPr>
        <w:sectPr w:rsidR="00A001BB">
          <w:headerReference w:type="default" r:id="rId10"/>
          <w:pgSz w:w="11906" w:h="16838"/>
          <w:pgMar w:top="1134" w:right="566" w:bottom="1134" w:left="1418" w:header="527" w:footer="0" w:gutter="0"/>
          <w:pgNumType w:start="1"/>
          <w:cols w:space="720"/>
          <w:formProt w:val="0"/>
          <w:titlePg/>
          <w:docGrid w:linePitch="360" w:charSpace="8192"/>
        </w:sectPr>
      </w:pP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7018F7F1"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Pr>
          <w:sz w:val="28"/>
          <w:szCs w:val="28"/>
          <w:lang w:eastAsia="ru-RU"/>
        </w:rPr>
        <w:t xml:space="preserve">1. </w:t>
      </w:r>
      <w:r w:rsidRPr="005779D6">
        <w:rPr>
          <w:sz w:val="28"/>
          <w:szCs w:val="28"/>
          <w:lang w:eastAsia="ru-RU"/>
        </w:rPr>
        <w:t xml:space="preserve">Для обеспечения правовой и социальной защищенности гражданских служащих, повышения </w:t>
      </w:r>
      <w:hyperlink r:id="rId11" w:history="1">
        <w:r w:rsidRPr="005779D6">
          <w:rPr>
            <w:sz w:val="28"/>
            <w:szCs w:val="28"/>
            <w:lang w:eastAsia="ru-RU"/>
          </w:rPr>
          <w:t>мотивации</w:t>
        </w:r>
      </w:hyperlink>
      <w:r w:rsidRPr="005779D6">
        <w:rPr>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08ECD8C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014435DD"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право гражданского служащего на своевременное и в полном объеме получение денежного содержания;</w:t>
      </w:r>
    </w:p>
    <w:p w14:paraId="30D3194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2D7DA94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8D346F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6C566F3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2" w:history="1">
        <w:r w:rsidRPr="005779D6">
          <w:rPr>
            <w:sz w:val="28"/>
            <w:szCs w:val="28"/>
            <w:lang w:eastAsia="ru-RU"/>
          </w:rPr>
          <w:t>законом</w:t>
        </w:r>
      </w:hyperlink>
      <w:r w:rsidRPr="005779D6">
        <w:rPr>
          <w:sz w:val="28"/>
          <w:szCs w:val="28"/>
          <w:lang w:eastAsia="ru-RU"/>
        </w:rPr>
        <w:t>;</w:t>
      </w:r>
    </w:p>
    <w:p w14:paraId="2B19CB74"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lastRenderedPageBreak/>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179EF2D1"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6B01757"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173A832A" w14:textId="65AB78FB" w:rsidR="009E5E6A" w:rsidRPr="00FE0813" w:rsidRDefault="009E5E6A" w:rsidP="00FE0813">
      <w:pPr>
        <w:widowControl/>
        <w:suppressAutoHyphens w:val="0"/>
        <w:autoSpaceDE w:val="0"/>
        <w:autoSpaceDN w:val="0"/>
        <w:adjustRightInd w:val="0"/>
        <w:spacing w:before="240"/>
        <w:ind w:firstLine="540"/>
        <w:jc w:val="both"/>
        <w:rPr>
          <w:sz w:val="28"/>
          <w:szCs w:val="28"/>
          <w:lang w:eastAsia="ru-RU"/>
        </w:rPr>
      </w:pPr>
      <w:bookmarkStart w:id="14" w:name="Par15"/>
      <w:bookmarkEnd w:id="14"/>
      <w:r w:rsidRPr="005779D6">
        <w:rPr>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260F0F6"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bookmarkStart w:id="15" w:name="Par19"/>
      <w:bookmarkEnd w:id="15"/>
      <w:r w:rsidRPr="005779D6">
        <w:rPr>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3" w:history="1">
        <w:r w:rsidRPr="005779D6">
          <w:rPr>
            <w:sz w:val="28"/>
            <w:szCs w:val="28"/>
            <w:lang w:eastAsia="ru-RU"/>
          </w:rPr>
          <w:t>Порядок</w:t>
        </w:r>
      </w:hyperlink>
      <w:r w:rsidRPr="005779D6">
        <w:rPr>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4" w:history="1">
        <w:r w:rsidRPr="005779D6">
          <w:rPr>
            <w:sz w:val="28"/>
            <w:szCs w:val="28"/>
            <w:lang w:eastAsia="ru-RU"/>
          </w:rPr>
          <w:t>размеры</w:t>
        </w:r>
      </w:hyperlink>
      <w:r w:rsidRPr="005779D6">
        <w:rPr>
          <w:sz w:val="28"/>
          <w:szCs w:val="28"/>
          <w:lang w:eastAsia="ru-RU"/>
        </w:rPr>
        <w:t xml:space="preserve"> возмещения федеральным гражданским служащим расходов на </w:t>
      </w:r>
      <w:r w:rsidRPr="005779D6">
        <w:rPr>
          <w:sz w:val="28"/>
          <w:szCs w:val="28"/>
          <w:lang w:eastAsia="ru-RU"/>
        </w:rPr>
        <w:lastRenderedPageBreak/>
        <w:t>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3F0A88DE"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5" w:history="1">
        <w:r w:rsidRPr="005779D6">
          <w:rPr>
            <w:sz w:val="28"/>
            <w:szCs w:val="28"/>
            <w:lang w:eastAsia="ru-RU"/>
          </w:rPr>
          <w:t>законом</w:t>
        </w:r>
      </w:hyperlink>
      <w:r w:rsidRPr="005779D6">
        <w:rPr>
          <w:sz w:val="28"/>
          <w:szCs w:val="28"/>
          <w:lang w:eastAsia="ru-RU"/>
        </w:rPr>
        <w:t>;</w:t>
      </w:r>
    </w:p>
    <w:p w14:paraId="12317110"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DCB201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5" w:history="1">
        <w:r w:rsidRPr="005779D6">
          <w:rPr>
            <w:sz w:val="28"/>
            <w:szCs w:val="28"/>
            <w:lang w:eastAsia="ru-RU"/>
          </w:rPr>
          <w:t>пунктами 9.1</w:t>
        </w:r>
      </w:hyperlink>
      <w:r w:rsidRPr="005779D6">
        <w:rPr>
          <w:sz w:val="28"/>
          <w:szCs w:val="28"/>
          <w:lang w:eastAsia="ru-RU"/>
        </w:rPr>
        <w:t xml:space="preserve"> и </w:t>
      </w:r>
      <w:hyperlink w:anchor="Par19" w:history="1">
        <w:r w:rsidRPr="005779D6">
          <w:rPr>
            <w:sz w:val="28"/>
            <w:szCs w:val="28"/>
            <w:lang w:eastAsia="ru-RU"/>
          </w:rPr>
          <w:t>9.2 части 1</w:t>
        </w:r>
      </w:hyperlink>
      <w:r w:rsidRPr="005779D6">
        <w:rPr>
          <w:sz w:val="28"/>
          <w:szCs w:val="28"/>
          <w:lang w:eastAsia="ru-RU"/>
        </w:rPr>
        <w:t xml:space="preserve"> настоящей статьи, могут предоставляться иные гарантии.</w:t>
      </w:r>
    </w:p>
    <w:p w14:paraId="67FBEA0C"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464ECA37"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sidRPr="005779D6">
        <w:rPr>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57B0837C" w14:textId="77777777" w:rsidR="009E5E6A" w:rsidRPr="005779D6" w:rsidRDefault="009E5E6A" w:rsidP="005779D6">
      <w:pPr>
        <w:widowControl/>
        <w:suppressAutoHyphens w:val="0"/>
        <w:autoSpaceDE w:val="0"/>
        <w:autoSpaceDN w:val="0"/>
        <w:adjustRightInd w:val="0"/>
        <w:ind w:firstLine="540"/>
        <w:jc w:val="both"/>
        <w:outlineLvl w:val="0"/>
        <w:rPr>
          <w:sz w:val="28"/>
          <w:szCs w:val="28"/>
          <w:lang w:eastAsia="ru-RU"/>
        </w:rPr>
      </w:pPr>
    </w:p>
    <w:p w14:paraId="29B10E48" w14:textId="77777777" w:rsidR="009E5E6A" w:rsidRDefault="009E5E6A" w:rsidP="009E5E6A">
      <w:pPr>
        <w:widowControl/>
        <w:suppressAutoHyphens w:val="0"/>
        <w:autoSpaceDE w:val="0"/>
        <w:autoSpaceDN w:val="0"/>
        <w:adjustRightInd w:val="0"/>
        <w:ind w:firstLine="540"/>
        <w:jc w:val="both"/>
        <w:outlineLvl w:val="0"/>
        <w:rPr>
          <w:b/>
          <w:bCs/>
          <w:sz w:val="28"/>
          <w:szCs w:val="28"/>
          <w:lang w:eastAsia="ru-RU"/>
        </w:rPr>
      </w:pPr>
      <w:r>
        <w:rPr>
          <w:b/>
          <w:bCs/>
          <w:sz w:val="28"/>
          <w:szCs w:val="28"/>
          <w:lang w:eastAsia="ru-RU"/>
        </w:rPr>
        <w:t>Статья 53. Дополнительные государственные гарантии гражданских служащих</w:t>
      </w:r>
    </w:p>
    <w:p w14:paraId="087D98A8"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555616DC" w14:textId="77777777" w:rsidR="009E5E6A" w:rsidRPr="00DC3A7E" w:rsidRDefault="009E5E6A" w:rsidP="009E5E6A">
      <w:pPr>
        <w:widowControl/>
        <w:suppressAutoHyphens w:val="0"/>
        <w:autoSpaceDE w:val="0"/>
        <w:autoSpaceDN w:val="0"/>
        <w:adjustRightInd w:val="0"/>
        <w:ind w:firstLine="540"/>
        <w:jc w:val="both"/>
        <w:rPr>
          <w:sz w:val="28"/>
          <w:szCs w:val="28"/>
          <w:lang w:eastAsia="ru-RU"/>
        </w:rPr>
      </w:pPr>
      <w:r w:rsidRPr="00DC3A7E">
        <w:rPr>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2B7C7B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69861A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lastRenderedPageBreak/>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6" w:history="1">
        <w:r w:rsidRPr="00DC3A7E">
          <w:rPr>
            <w:sz w:val="28"/>
            <w:szCs w:val="28"/>
            <w:lang w:eastAsia="ru-RU"/>
          </w:rPr>
          <w:t>актами</w:t>
        </w:r>
      </w:hyperlink>
      <w:r w:rsidRPr="00DC3A7E">
        <w:rPr>
          <w:sz w:val="28"/>
          <w:szCs w:val="28"/>
          <w:lang w:eastAsia="ru-RU"/>
        </w:rPr>
        <w:t xml:space="preserve"> Российской Федерации и нормативными правовыми актами субъекта Российской Федерации;</w:t>
      </w:r>
    </w:p>
    <w:p w14:paraId="5EE81CB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7" w:history="1">
        <w:r w:rsidRPr="00DC3A7E">
          <w:rPr>
            <w:sz w:val="28"/>
            <w:szCs w:val="28"/>
            <w:lang w:eastAsia="ru-RU"/>
          </w:rPr>
          <w:t>статьей 31</w:t>
        </w:r>
      </w:hyperlink>
      <w:r w:rsidRPr="00DC3A7E">
        <w:rPr>
          <w:sz w:val="28"/>
          <w:szCs w:val="28"/>
          <w:lang w:eastAsia="ru-RU"/>
        </w:rPr>
        <w:t xml:space="preserve"> настоящего Федерального закона;</w:t>
      </w:r>
    </w:p>
    <w:p w14:paraId="34E6898B"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8" w:history="1">
        <w:r w:rsidRPr="00DC3A7E">
          <w:rPr>
            <w:sz w:val="28"/>
            <w:szCs w:val="28"/>
            <w:lang w:eastAsia="ru-RU"/>
          </w:rPr>
          <w:t>постановлением</w:t>
        </w:r>
      </w:hyperlink>
      <w:r w:rsidRPr="00DC3A7E">
        <w:rPr>
          <w:sz w:val="28"/>
          <w:szCs w:val="28"/>
          <w:lang w:eastAsia="ru-RU"/>
        </w:rPr>
        <w:t xml:space="preserve"> Правительства Российской Федерации и нормативным правовым актом субъекта Российской Федерации;</w:t>
      </w:r>
    </w:p>
    <w:p w14:paraId="69141EA1"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4.1) гарантии, предусмотренные </w:t>
      </w:r>
      <w:hyperlink w:anchor="Par46" w:history="1">
        <w:r w:rsidRPr="00DC3A7E">
          <w:rPr>
            <w:sz w:val="28"/>
            <w:szCs w:val="28"/>
            <w:lang w:eastAsia="ru-RU"/>
          </w:rPr>
          <w:t>статьей 53.1</w:t>
        </w:r>
      </w:hyperlink>
      <w:r w:rsidRPr="00DC3A7E">
        <w:rPr>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FD180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5) иные государственные гарантии.</w:t>
      </w:r>
    </w:p>
    <w:p w14:paraId="7E5AC6AA" w14:textId="77777777" w:rsidR="009E5E6A" w:rsidRDefault="009E5E6A" w:rsidP="009E5E6A">
      <w:pPr>
        <w:widowControl/>
        <w:suppressAutoHyphens w:val="0"/>
        <w:autoSpaceDE w:val="0"/>
        <w:autoSpaceDN w:val="0"/>
        <w:adjustRightInd w:val="0"/>
        <w:spacing w:before="360"/>
        <w:ind w:firstLine="540"/>
        <w:jc w:val="both"/>
        <w:outlineLvl w:val="0"/>
        <w:rPr>
          <w:b/>
          <w:bCs/>
          <w:sz w:val="28"/>
          <w:szCs w:val="28"/>
          <w:lang w:eastAsia="ru-RU"/>
        </w:rPr>
      </w:pPr>
      <w:bookmarkStart w:id="16" w:name="Par46"/>
      <w:bookmarkEnd w:id="16"/>
      <w:r>
        <w:rPr>
          <w:b/>
          <w:bCs/>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E9993A9"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24C2998E" w14:textId="313F0404" w:rsidR="009E5E6A" w:rsidRPr="00D02F3C" w:rsidRDefault="009E5E6A" w:rsidP="009E5E6A">
      <w:pPr>
        <w:widowControl/>
        <w:suppressAutoHyphens w:val="0"/>
        <w:autoSpaceDE w:val="0"/>
        <w:autoSpaceDN w:val="0"/>
        <w:adjustRightInd w:val="0"/>
        <w:ind w:firstLine="540"/>
        <w:jc w:val="both"/>
        <w:rPr>
          <w:sz w:val="28"/>
          <w:szCs w:val="28"/>
          <w:lang w:eastAsia="ru-RU"/>
        </w:rPr>
      </w:pPr>
      <w:r>
        <w:rPr>
          <w:sz w:val="28"/>
          <w:szCs w:val="28"/>
          <w:lang w:eastAsia="ru-RU"/>
        </w:rPr>
        <w:t>1</w:t>
      </w:r>
      <w:r w:rsidRPr="00D02F3C">
        <w:rPr>
          <w:sz w:val="28"/>
          <w:szCs w:val="28"/>
          <w:lang w:eastAsia="ru-RU"/>
        </w:rPr>
        <w:t xml:space="preserve">. Гражданским служащим, призванным на военную службу по мобилизации или заключившим в соответствии с </w:t>
      </w:r>
      <w:hyperlink r:id="rId19" w:history="1">
        <w:r w:rsidRPr="00D02F3C">
          <w:rPr>
            <w:sz w:val="28"/>
            <w:szCs w:val="28"/>
            <w:lang w:eastAsia="ru-RU"/>
          </w:rPr>
          <w:t>пунктом 7 статьи 38</w:t>
        </w:r>
      </w:hyperlink>
      <w:r w:rsidRPr="00D02F3C">
        <w:rPr>
          <w:sz w:val="28"/>
          <w:szCs w:val="28"/>
          <w:lang w:eastAsia="ru-RU"/>
        </w:rPr>
        <w:t xml:space="preserve"> Федерального закона от 28 марта 1998 года </w:t>
      </w:r>
      <w:r w:rsidR="00D02F3C" w:rsidRPr="00D02F3C">
        <w:rPr>
          <w:sz w:val="28"/>
          <w:szCs w:val="28"/>
          <w:lang w:eastAsia="ru-RU"/>
        </w:rPr>
        <w:t>№</w:t>
      </w:r>
      <w:r w:rsidRPr="00D02F3C">
        <w:rPr>
          <w:sz w:val="28"/>
          <w:szCs w:val="28"/>
          <w:lang w:eastAsia="ru-RU"/>
        </w:rPr>
        <w:t xml:space="preserve"> 53-ФЗ </w:t>
      </w:r>
      <w:r w:rsidR="00D02F3C" w:rsidRPr="00D02F3C">
        <w:rPr>
          <w:sz w:val="28"/>
          <w:szCs w:val="28"/>
          <w:lang w:eastAsia="ru-RU"/>
        </w:rPr>
        <w:t>«</w:t>
      </w:r>
      <w:r w:rsidRPr="00D02F3C">
        <w:rPr>
          <w:sz w:val="28"/>
          <w:szCs w:val="28"/>
          <w:lang w:eastAsia="ru-RU"/>
        </w:rPr>
        <w:t>О воинской обязанности и военной службе</w:t>
      </w:r>
      <w:r w:rsidR="00D02F3C" w:rsidRPr="00D02F3C">
        <w:rPr>
          <w:sz w:val="28"/>
          <w:szCs w:val="28"/>
          <w:lang w:eastAsia="ru-RU"/>
        </w:rPr>
        <w:t>»</w:t>
      </w:r>
      <w:r w:rsidRPr="00D02F3C">
        <w:rPr>
          <w:sz w:val="28"/>
          <w:szCs w:val="28"/>
          <w:lang w:eastAsia="ru-RU"/>
        </w:rPr>
        <w:t xml:space="preserve">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08EF32E2" w14:textId="614F9524" w:rsidR="009E5E6A" w:rsidRPr="00D02F3C" w:rsidRDefault="009E5E6A" w:rsidP="00DC3A7E">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lastRenderedPageBreak/>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20" w:history="1">
        <w:r w:rsidRPr="00D02F3C">
          <w:rPr>
            <w:sz w:val="28"/>
            <w:szCs w:val="28"/>
            <w:lang w:eastAsia="ru-RU"/>
          </w:rPr>
          <w:t>законом</w:t>
        </w:r>
      </w:hyperlink>
      <w:r w:rsidRPr="00D02F3C">
        <w:rPr>
          <w:sz w:val="28"/>
          <w:szCs w:val="28"/>
          <w:lang w:eastAsia="ru-RU"/>
        </w:rPr>
        <w:t xml:space="preserve"> </w:t>
      </w:r>
      <w:r w:rsidR="00D02F3C" w:rsidRPr="00D02F3C">
        <w:rPr>
          <w:sz w:val="28"/>
          <w:szCs w:val="28"/>
          <w:lang w:eastAsia="ru-RU"/>
        </w:rPr>
        <w:t>«</w:t>
      </w:r>
      <w:r w:rsidRPr="00D02F3C">
        <w:rPr>
          <w:sz w:val="28"/>
          <w:szCs w:val="28"/>
          <w:lang w:eastAsia="ru-RU"/>
        </w:rPr>
        <w:t>О системе государственной службы Российской Федерации</w:t>
      </w:r>
      <w:r w:rsidR="00D02F3C" w:rsidRPr="00D02F3C">
        <w:rPr>
          <w:sz w:val="28"/>
          <w:szCs w:val="28"/>
          <w:lang w:eastAsia="ru-RU"/>
        </w:rPr>
        <w:t>»</w:t>
      </w:r>
      <w:r w:rsidRPr="00D02F3C">
        <w:rPr>
          <w:sz w:val="28"/>
          <w:szCs w:val="28"/>
          <w:lang w:eastAsia="ru-RU"/>
        </w:rPr>
        <w:t>.</w:t>
      </w:r>
    </w:p>
    <w:p w14:paraId="48ABC1DB" w14:textId="77777777" w:rsidR="009E5E6A" w:rsidRPr="00D02F3C" w:rsidRDefault="009E5E6A" w:rsidP="009E5E6A">
      <w:pPr>
        <w:widowControl/>
        <w:suppressAutoHyphens w:val="0"/>
        <w:autoSpaceDE w:val="0"/>
        <w:autoSpaceDN w:val="0"/>
        <w:adjustRightInd w:val="0"/>
        <w:spacing w:before="360"/>
        <w:ind w:firstLine="540"/>
        <w:jc w:val="both"/>
        <w:rPr>
          <w:sz w:val="28"/>
          <w:szCs w:val="28"/>
          <w:lang w:eastAsia="ru-RU"/>
        </w:rPr>
      </w:pPr>
      <w:r w:rsidRPr="00D02F3C">
        <w:rPr>
          <w:sz w:val="28"/>
          <w:szCs w:val="28"/>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2074DFD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bookmarkStart w:id="17" w:name="Par58"/>
      <w:bookmarkEnd w:id="17"/>
      <w:r w:rsidRPr="00D02F3C">
        <w:rPr>
          <w:sz w:val="28"/>
          <w:szCs w:val="28"/>
          <w:lang w:eastAsia="ru-RU"/>
        </w:rP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22677ABA" w14:textId="593B68E0"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2.2. Срочный служебный контракт, течение срока действия которого было приостановлено в случае, предусмотренном </w:t>
      </w:r>
      <w:hyperlink w:anchor="Par58" w:history="1">
        <w:r w:rsidRPr="00D02F3C">
          <w:rPr>
            <w:sz w:val="28"/>
            <w:szCs w:val="28"/>
            <w:lang w:eastAsia="ru-RU"/>
          </w:rPr>
          <w:t>частью 2.1</w:t>
        </w:r>
      </w:hyperlink>
      <w:r w:rsidRPr="00D02F3C">
        <w:rPr>
          <w:sz w:val="28"/>
          <w:szCs w:val="28"/>
          <w:lang w:eastAsia="ru-RU"/>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1"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Срочный служебный контракт, заключенный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2"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гражданского </w:t>
      </w:r>
      <w:r w:rsidRPr="00D02F3C">
        <w:rPr>
          <w:sz w:val="28"/>
          <w:szCs w:val="28"/>
          <w:lang w:eastAsia="ru-RU"/>
        </w:rPr>
        <w:lastRenderedPageBreak/>
        <w:t xml:space="preserve">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r:id="rId23" w:history="1">
        <w:r w:rsidRPr="00D02F3C">
          <w:rPr>
            <w:sz w:val="28"/>
            <w:szCs w:val="28"/>
            <w:lang w:eastAsia="ru-RU"/>
          </w:rPr>
          <w:t>статьей 25.1</w:t>
        </w:r>
      </w:hyperlink>
      <w:r w:rsidRPr="00D02F3C">
        <w:rPr>
          <w:sz w:val="28"/>
          <w:szCs w:val="28"/>
          <w:lang w:eastAsia="ru-RU"/>
        </w:rPr>
        <w:t xml:space="preserve"> настоящего Федерального закона, срок действия срочного служебного контракта такого гражданского служащего не возобновляется.</w:t>
      </w:r>
    </w:p>
    <w:p w14:paraId="71165F2E"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1099FFF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2F5F0564"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5. К правоотношениям, не урегулированным настоящей статьей, применяются положения трудового </w:t>
      </w:r>
      <w:hyperlink r:id="rId24" w:history="1">
        <w:r w:rsidRPr="00D02F3C">
          <w:rPr>
            <w:sz w:val="28"/>
            <w:szCs w:val="28"/>
            <w:lang w:eastAsia="ru-RU"/>
          </w:rPr>
          <w:t>законодательства</w:t>
        </w:r>
      </w:hyperlink>
      <w:r w:rsidRPr="00D02F3C">
        <w:rPr>
          <w:sz w:val="28"/>
          <w:szCs w:val="28"/>
          <w:lang w:eastAsia="ru-RU"/>
        </w:rPr>
        <w:t>.</w:t>
      </w:r>
    </w:p>
    <w:p w14:paraId="6B5EA810" w14:textId="77777777" w:rsidR="009E5E6A" w:rsidRDefault="009E5E6A" w:rsidP="009E5E6A">
      <w:pPr>
        <w:widowControl/>
        <w:suppressAutoHyphens w:val="0"/>
        <w:autoSpaceDE w:val="0"/>
        <w:autoSpaceDN w:val="0"/>
        <w:adjustRightInd w:val="0"/>
        <w:jc w:val="both"/>
        <w:rPr>
          <w:sz w:val="28"/>
          <w:szCs w:val="28"/>
          <w:lang w:eastAsia="ru-RU"/>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51313BA2"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8C9A51E"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1AD065FD"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б) возмещение расходов, связанных со служебными командировками;</w:t>
      </w:r>
    </w:p>
    <w:p w14:paraId="47E55893"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483EC0C" w14:textId="4141BA39"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lastRenderedPageBreak/>
        <w:t xml:space="preserve">Условия и порядок предоставления гарантий, предусмотренных подпунктами </w:t>
      </w:r>
      <w:r>
        <w:rPr>
          <w:sz w:val="28"/>
          <w:szCs w:val="28"/>
          <w:lang w:eastAsia="ru-RU"/>
        </w:rPr>
        <w:t>«</w:t>
      </w:r>
      <w:r w:rsidRPr="00640FFA">
        <w:rPr>
          <w:sz w:val="28"/>
          <w:szCs w:val="28"/>
          <w:lang w:eastAsia="ru-RU"/>
        </w:rPr>
        <w:t>б</w:t>
      </w:r>
      <w:r>
        <w:rPr>
          <w:sz w:val="28"/>
          <w:szCs w:val="28"/>
          <w:lang w:eastAsia="ru-RU"/>
        </w:rPr>
        <w:t>»</w:t>
      </w:r>
      <w:r w:rsidRPr="00640FFA">
        <w:rPr>
          <w:sz w:val="28"/>
          <w:szCs w:val="28"/>
          <w:lang w:eastAsia="ru-RU"/>
        </w:rPr>
        <w:t xml:space="preserve"> и </w:t>
      </w:r>
      <w:r>
        <w:rPr>
          <w:sz w:val="28"/>
          <w:szCs w:val="28"/>
          <w:lang w:eastAsia="ru-RU"/>
        </w:rPr>
        <w:t>«</w:t>
      </w:r>
      <w:r w:rsidRPr="00640FFA">
        <w:rPr>
          <w:sz w:val="28"/>
          <w:szCs w:val="28"/>
          <w:lang w:eastAsia="ru-RU"/>
        </w:rPr>
        <w:t>в</w:t>
      </w:r>
      <w:r>
        <w:rPr>
          <w:sz w:val="28"/>
          <w:szCs w:val="28"/>
          <w:lang w:eastAsia="ru-RU"/>
        </w:rPr>
        <w:t>»</w:t>
      </w:r>
      <w:r w:rsidRPr="00640FFA">
        <w:rPr>
          <w:sz w:val="28"/>
          <w:szCs w:val="28"/>
          <w:lang w:eastAsia="ru-RU"/>
        </w:rPr>
        <w:t xml:space="preserve"> настоящего пункта, устанавливаются нормативным правовым актом Губернатора Брянской области.</w:t>
      </w:r>
    </w:p>
    <w:p w14:paraId="56AFD1E4" w14:textId="633F1176" w:rsidR="00F45937" w:rsidRDefault="00640FFA" w:rsidP="00641B13">
      <w:pPr>
        <w:suppressAutoHyphens w:val="0"/>
        <w:spacing w:before="240"/>
        <w:ind w:firstLine="540"/>
        <w:jc w:val="both"/>
        <w:rPr>
          <w:sz w:val="28"/>
          <w:szCs w:val="28"/>
          <w:lang w:eastAsia="ru-RU"/>
        </w:rPr>
      </w:pPr>
      <w:r w:rsidRPr="00640FFA">
        <w:rPr>
          <w:sz w:val="28"/>
          <w:szCs w:val="28"/>
          <w:lang w:eastAsia="ru-RU"/>
        </w:rPr>
        <w:t xml:space="preserve">2. Гражданским служащим предоставляются также иные государственные гарантии, установленные Федеральным законом от 27 июля 2004 года </w:t>
      </w:r>
      <w:r>
        <w:rPr>
          <w:sz w:val="28"/>
          <w:szCs w:val="28"/>
          <w:lang w:eastAsia="ru-RU"/>
        </w:rPr>
        <w:t>№</w:t>
      </w:r>
      <w:r w:rsidRPr="00640FFA">
        <w:rPr>
          <w:sz w:val="28"/>
          <w:szCs w:val="28"/>
          <w:lang w:eastAsia="ru-RU"/>
        </w:rPr>
        <w:t xml:space="preserve"> 79-ФЗ </w:t>
      </w:r>
      <w:r>
        <w:rPr>
          <w:sz w:val="28"/>
          <w:szCs w:val="28"/>
          <w:lang w:eastAsia="ru-RU"/>
        </w:rPr>
        <w:t>«</w:t>
      </w:r>
      <w:r w:rsidRPr="00640FFA">
        <w:rPr>
          <w:sz w:val="28"/>
          <w:szCs w:val="28"/>
          <w:lang w:eastAsia="ru-RU"/>
        </w:rPr>
        <w:t>О государственной гражданской службе Российской Федерации</w:t>
      </w:r>
      <w:r>
        <w:rPr>
          <w:sz w:val="28"/>
          <w:szCs w:val="28"/>
          <w:lang w:eastAsia="ru-RU"/>
        </w:rPr>
        <w:t>»</w:t>
      </w:r>
      <w:r w:rsidRPr="00640FFA">
        <w:rPr>
          <w:sz w:val="28"/>
          <w:szCs w:val="28"/>
          <w:lang w:eastAsia="ru-RU"/>
        </w:rPr>
        <w:t>, иными федеральными законами.</w:t>
      </w:r>
    </w:p>
    <w:p w14:paraId="60658CB4" w14:textId="77777777" w:rsidR="00640FFA" w:rsidRDefault="00640FFA" w:rsidP="00640FFA">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5">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6">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7">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18" w:name="Par13"/>
      <w:bookmarkEnd w:id="18"/>
      <w:r>
        <w:rPr>
          <w:sz w:val="28"/>
          <w:szCs w:val="28"/>
          <w:lang w:eastAsia="ru-RU"/>
        </w:rPr>
        <w:lastRenderedPageBreak/>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lastRenderedPageBreak/>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8"/>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4E206B6A" w14:textId="77777777" w:rsidR="005D1A8D" w:rsidRDefault="005D1A8D">
      <w:pPr>
        <w:shd w:val="clear" w:color="auto" w:fill="FFFFFF"/>
        <w:spacing w:line="322" w:lineRule="exact"/>
        <w:ind w:right="65" w:firstLine="709"/>
        <w:jc w:val="both"/>
        <w:rPr>
          <w:sz w:val="28"/>
          <w:szCs w:val="28"/>
        </w:rPr>
      </w:pPr>
    </w:p>
    <w:p w14:paraId="4E5E644E" w14:textId="6FA269CF" w:rsidR="005D1A8D" w:rsidRDefault="005D1A8D" w:rsidP="005D1A8D">
      <w:pPr>
        <w:shd w:val="clear" w:color="auto" w:fill="FFFFFF"/>
        <w:spacing w:line="322" w:lineRule="exact"/>
        <w:ind w:right="65" w:firstLine="709"/>
        <w:jc w:val="both"/>
        <w:rPr>
          <w:sz w:val="28"/>
          <w:szCs w:val="28"/>
        </w:rPr>
      </w:pPr>
      <w:bookmarkStart w:id="19" w:name="_Hlk166491748"/>
      <w:r>
        <w:rPr>
          <w:sz w:val="28"/>
          <w:szCs w:val="28"/>
        </w:rPr>
        <w:t xml:space="preserve">На гражданского служащего, замещающего должность </w:t>
      </w:r>
      <w:r w:rsidRPr="00BE76D7">
        <w:rPr>
          <w:b/>
          <w:bCs/>
          <w:sz w:val="28"/>
          <w:szCs w:val="28"/>
        </w:rPr>
        <w:t>старшего специалиста 1 разряда</w:t>
      </w:r>
      <w:r w:rsidR="00245E35">
        <w:rPr>
          <w:b/>
          <w:bCs/>
          <w:sz w:val="28"/>
          <w:szCs w:val="28"/>
        </w:rPr>
        <w:t xml:space="preserve"> финансово-экономического отдела</w:t>
      </w:r>
      <w:r>
        <w:rPr>
          <w:sz w:val="28"/>
          <w:szCs w:val="28"/>
        </w:rPr>
        <w:t>, возлагаются следующие должностные обязанности:</w:t>
      </w:r>
    </w:p>
    <w:bookmarkEnd w:id="19"/>
    <w:p w14:paraId="13624A6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организация своей работы с целью выполнения задач, возложенных на отдел Положением об отделе;</w:t>
      </w:r>
    </w:p>
    <w:p w14:paraId="3CCC6645"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осуществление взаимодействия с отделами управления по вопросам своего ведения;</w:t>
      </w:r>
    </w:p>
    <w:p w14:paraId="087C48A6"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участие в разработке проектов нормативных правовых актов, приказов и распоряжений, а также предложений по совершенствованию законодательства по вопросам, входящим в компетенцию отдела;</w:t>
      </w:r>
    </w:p>
    <w:p w14:paraId="22FBCB25"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участие в разработке в пределах компетенции управления инструкций, рекомендаций и положений, регулирующих различные направления организации работы судебных участков мировых судей;</w:t>
      </w:r>
    </w:p>
    <w:p w14:paraId="30ACFED1"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осуществление подготовки аналитических и справочно-информационных материалов для руководства управления по вопросам, входящим в компетенцию отдела;</w:t>
      </w:r>
    </w:p>
    <w:p w14:paraId="77B8707D"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участие в организации деятельности судебных участков мировых судей и принятии мер по ее совершенствованию;</w:t>
      </w:r>
    </w:p>
    <w:p w14:paraId="79C06012"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учета нефинансовых активов (основных средств, непроизведенных активов, материальных запасов) и нематериальных активов (НМА) в соответствии с кодами операций сектора государственного управления (КОСГУ), классификацией основных средств, включаемых в амортизационные группы и федеральными стандартами бухгалтерского учета;</w:t>
      </w:r>
    </w:p>
    <w:p w14:paraId="64328BB2"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своевременное отражение на счетах бюджетного учета операций по поступлению, движению и списанию нематериальных активов;</w:t>
      </w:r>
    </w:p>
    <w:p w14:paraId="022620EE"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аналитического учета основных средств в инвентарных карточках учета объекта основных средств, инвентарных карточках группового учета объектов основных средств;</w:t>
      </w:r>
    </w:p>
    <w:p w14:paraId="0BCA0835"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xml:space="preserve">- ведение учета начисленной амортизации основных средств по группе счетов 104.00 «Амортизация»; </w:t>
      </w:r>
    </w:p>
    <w:p w14:paraId="60A98024"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осуществление контроля над правильным оформлением первичной документации и обеспечение ее сохранности и целостности и дальнейшей передачи в архив управления;</w:t>
      </w:r>
    </w:p>
    <w:p w14:paraId="61A5E05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lastRenderedPageBreak/>
        <w:t>- проведение переоценки основных средств в соответствии с решением Правительства Российской Федерации;</w:t>
      </w:r>
    </w:p>
    <w:p w14:paraId="339BB95A"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проверки и контроля правильности оформления путевых листов;</w:t>
      </w:r>
    </w:p>
    <w:p w14:paraId="78228C6E"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xml:space="preserve">- ведение учета горюче-смазочных материалов по счету 105.33 «Горюче-смазочные материалы» в соответствии с нормами расхода топлива, утвержденными приказом (распоряжением) начальника управления; </w:t>
      </w:r>
    </w:p>
    <w:p w14:paraId="607256E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учета операций по выбытию и перемещению объектов нефинансовых активов в соответствующих Журналах операций;</w:t>
      </w:r>
    </w:p>
    <w:p w14:paraId="1D7C3748"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подготовка документов для проведения инвентаризации объектов основных средств, материальных запасов, денежных документов и расчетов с поставщиками ежегодно (по состоянию на 01 ноября) и при смене материально-ответственных лиц;</w:t>
      </w:r>
    </w:p>
    <w:p w14:paraId="41617F73"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-обобщение результатов инвентаризации, оприходование излишков и отражение недостачи;</w:t>
      </w:r>
    </w:p>
    <w:p w14:paraId="546344C1"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-подготовка договоров о полной индивидуальной материальной ответственности на вновь назначенных материально-ответственных лиц.</w:t>
      </w:r>
    </w:p>
    <w:p w14:paraId="7F51821E"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ведение делопроизводства в пределах своих функциональных обязанностей;</w:t>
      </w:r>
    </w:p>
    <w:p w14:paraId="74F9A937" w14:textId="77777777" w:rsidR="005D1A8D" w:rsidRPr="00DE3DD7" w:rsidRDefault="005D1A8D" w:rsidP="005D1A8D">
      <w:pPr>
        <w:pStyle w:val="3"/>
        <w:shd w:val="clear" w:color="auto" w:fill="FFFFFF"/>
        <w:ind w:firstLine="720"/>
        <w:jc w:val="both"/>
        <w:rPr>
          <w:i/>
          <w:sz w:val="28"/>
          <w:u w:val="single"/>
        </w:rPr>
      </w:pPr>
      <w:r w:rsidRPr="00DE3DD7">
        <w:rPr>
          <w:i/>
          <w:sz w:val="28"/>
          <w:u w:val="single"/>
        </w:rPr>
        <w:t>- в соответствии с действующим законодательством и поручениями руководства исполнение иных функций и должностных обязанностей.</w:t>
      </w:r>
    </w:p>
    <w:p w14:paraId="65A5595E" w14:textId="77777777" w:rsidR="005D1A8D" w:rsidRDefault="005D1A8D">
      <w:pPr>
        <w:shd w:val="clear" w:color="auto" w:fill="FFFFFF"/>
        <w:spacing w:line="322" w:lineRule="exact"/>
        <w:ind w:right="65" w:firstLine="709"/>
        <w:jc w:val="both"/>
        <w:rPr>
          <w:sz w:val="28"/>
          <w:szCs w:val="28"/>
        </w:rPr>
      </w:pPr>
    </w:p>
    <w:p w14:paraId="56A2DD2D" w14:textId="04D8DD76" w:rsidR="00BE76D7" w:rsidRDefault="00BE76D7" w:rsidP="00BE76D7">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bCs/>
          <w:sz w:val="28"/>
          <w:szCs w:val="28"/>
        </w:rPr>
        <w:t>ведущего консультанта организационно-правового отдела</w:t>
      </w:r>
      <w:r>
        <w:rPr>
          <w:sz w:val="28"/>
          <w:szCs w:val="28"/>
        </w:rPr>
        <w:t>, возлагаются следующие должностные обязанности:</w:t>
      </w:r>
    </w:p>
    <w:p w14:paraId="16A19E26"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организации деятельности судебных участков мировых судей и принятии мер по их совершенствованию;</w:t>
      </w:r>
    </w:p>
    <w:p w14:paraId="513CE847"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обеспечение в электронном виде сбора и обработки данных судебной статистики о работе мировых судей;</w:t>
      </w:r>
    </w:p>
    <w:p w14:paraId="28A7C8C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обеспечении организации ведения судебной статистики в участках мировых судей;</w:t>
      </w:r>
    </w:p>
    <w:p w14:paraId="47CE6417"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осуществление подготовки сведений о нагрузке на мировых судей и работников аппаратов мировых судей;</w:t>
      </w:r>
    </w:p>
    <w:p w14:paraId="53E2B27A"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проведении целевых и комплексных проверок судебных участков и осуществление контроля за устранением недостатков, выявленных в ходе проверок;</w:t>
      </w:r>
    </w:p>
    <w:p w14:paraId="3AE5D04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формирование номенклатуры дел по вопросам организационно-правового обеспечения управления, внесение по мере необходимости изменений в номенклатуру;</w:t>
      </w:r>
    </w:p>
    <w:p w14:paraId="1D742B75"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оказание консультативной и иной помощи судебным участкам мировых судей по ведению судебной статистики;</w:t>
      </w:r>
    </w:p>
    <w:p w14:paraId="0CB3DE0E"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осуществление контроля за ведением делопроизводства, работой архива и работой с вещественными доказательствами в судебных участках мировых судей, в том числе путем проверок на местах;</w:t>
      </w:r>
    </w:p>
    <w:p w14:paraId="6B5A7B8D"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разработке проектов нормативных актов, договоров, инструкций, рекомендаций и положений, регулирующих различные направления организации работы судебных участков мировых судей;</w:t>
      </w:r>
    </w:p>
    <w:p w14:paraId="0942C07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lastRenderedPageBreak/>
        <w:t>- участие в организации личного приема граждан по правовым вопросам, а также в рассмотрении письменных жалоб, заявлений и предложений;</w:t>
      </w:r>
    </w:p>
    <w:p w14:paraId="60DE72F7"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подготовка заявок на размещение государственного заказа для обеспечения деятельности управления мировой юстиции;</w:t>
      </w:r>
    </w:p>
    <w:p w14:paraId="50ED507C"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ведение статистической отчетности о проведении торгов и других способах размещения заказов на поставки товаров, выполнение работ, оказание услуг для государственных нужд;</w:t>
      </w:r>
    </w:p>
    <w:p w14:paraId="3B358E52"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ведение реестра заключенных контрактов;</w:t>
      </w:r>
    </w:p>
    <w:p w14:paraId="10A1C180"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работе котировочной комиссии по размещению заказов на поставки (закупки) товаров, выполнение работ и оказание услуг для нужд судебных участков мировых судей Брянской области и управления;</w:t>
      </w:r>
    </w:p>
    <w:p w14:paraId="2888F995"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электронный обмен информацией на официальном сайте РФ о размещении заказов на поставки товаров, выполнение работ, оказание услуг для нужд управления;</w:t>
      </w:r>
    </w:p>
    <w:p w14:paraId="29DB97CE"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разработка документации для проведения торгов и других способов размещения заказов на поставки товаров, выполнение работ, оказание услуг для нужд управления;</w:t>
      </w:r>
    </w:p>
    <w:p w14:paraId="685B8908"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работе по ежегодному обследованию зданий и сооружений участков мировых судей в целях определения объектов, нуждающихся в текущем и капитальном ремонте;</w:t>
      </w:r>
    </w:p>
    <w:p w14:paraId="1AA4F7E3"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разработка плана закупок, подготовка изменений для внесения в план закупок, размещение в единой информационной системе плана закупок и внесенных в него изменений;</w:t>
      </w:r>
    </w:p>
    <w:p w14:paraId="45C67C3B"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разработка плана-графика, подготовка изменений для внесения в план- график, размещение в единой информационной системе плана-графика и внесенных в него изменений;</w:t>
      </w:r>
    </w:p>
    <w:p w14:paraId="6A98C92F"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подготовка и размещение в единой информационной системе извещений об осуществлении закупок, документации о закупках и проектов контрактов, подготовка и направление приглашений принять участие в определении поставщиков (подрядчиков, исполнителей) закрытыми способами;</w:t>
      </w:r>
    </w:p>
    <w:p w14:paraId="026B038B"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обеспечение осуществления закупок, в том числе заключение контрактов;</w:t>
      </w:r>
    </w:p>
    <w:p w14:paraId="5E739B73"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участие в рассмотрении дел об обжаловании результатов определения поставщиков (подрядчиков, исполнителей) и подготовка материалов для выполнения претензионной работы;</w:t>
      </w:r>
    </w:p>
    <w:p w14:paraId="141F6E36"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организация, в случае необходимости,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14D3D986" w14:textId="77777777" w:rsidR="004E0D9D" w:rsidRDefault="004E0D9D" w:rsidP="004E0D9D">
      <w:pPr>
        <w:pStyle w:val="20"/>
        <w:shd w:val="clear" w:color="auto" w:fill="FFFFFF"/>
        <w:ind w:firstLine="720"/>
        <w:jc w:val="both"/>
        <w:rPr>
          <w:i/>
          <w:color w:val="000000"/>
          <w:sz w:val="28"/>
          <w:u w:val="single"/>
        </w:rPr>
      </w:pPr>
      <w:r>
        <w:rPr>
          <w:i/>
          <w:color w:val="000000"/>
          <w:sz w:val="28"/>
          <w:u w:val="single"/>
        </w:rPr>
        <w:t>- осуществление иных полномочий,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w:t>
      </w:r>
    </w:p>
    <w:p w14:paraId="1E4C9D3C" w14:textId="3058903D" w:rsidR="004E0D9D" w:rsidRDefault="004E0D9D" w:rsidP="004E0D9D">
      <w:pPr>
        <w:pStyle w:val="20"/>
        <w:shd w:val="clear" w:color="auto" w:fill="FFFFFF"/>
        <w:ind w:firstLine="720"/>
        <w:jc w:val="both"/>
        <w:rPr>
          <w:i/>
          <w:color w:val="000000"/>
          <w:sz w:val="28"/>
          <w:u w:val="single"/>
        </w:rPr>
      </w:pPr>
      <w:r>
        <w:rPr>
          <w:i/>
          <w:color w:val="000000"/>
          <w:sz w:val="28"/>
          <w:u w:val="single"/>
        </w:rPr>
        <w:t>- в соответствии с действующим законодательством и поручениями руководства исполнение иных функций и должностных обязанностей</w:t>
      </w:r>
      <w:r w:rsidR="002D431B">
        <w:rPr>
          <w:i/>
          <w:color w:val="000000"/>
          <w:sz w:val="28"/>
          <w:u w:val="single"/>
        </w:rPr>
        <w:t>,</w:t>
      </w:r>
    </w:p>
    <w:p w14:paraId="7CB13204" w14:textId="38D2F12F" w:rsidR="002D431B" w:rsidRDefault="002D431B" w:rsidP="004E0D9D">
      <w:pPr>
        <w:pStyle w:val="20"/>
        <w:shd w:val="clear" w:color="auto" w:fill="FFFFFF"/>
        <w:ind w:firstLine="720"/>
        <w:jc w:val="both"/>
        <w:rPr>
          <w:i/>
          <w:color w:val="000000"/>
          <w:sz w:val="28"/>
          <w:u w:val="single"/>
        </w:rPr>
      </w:pPr>
      <w:r>
        <w:rPr>
          <w:i/>
          <w:color w:val="000000"/>
          <w:sz w:val="28"/>
          <w:u w:val="single"/>
        </w:rPr>
        <w:t xml:space="preserve">- осуществление закупок товаров, работ или услуг </w:t>
      </w:r>
      <w:r w:rsidR="00D87685">
        <w:rPr>
          <w:i/>
          <w:color w:val="000000"/>
          <w:sz w:val="28"/>
          <w:u w:val="single"/>
        </w:rPr>
        <w:t xml:space="preserve">только в случае наличия </w:t>
      </w:r>
      <w:r w:rsidR="00D87685">
        <w:rPr>
          <w:i/>
          <w:color w:val="000000"/>
          <w:sz w:val="28"/>
          <w:u w:val="single"/>
        </w:rPr>
        <w:lastRenderedPageBreak/>
        <w:t>лимитов бюджетных средств;</w:t>
      </w:r>
    </w:p>
    <w:p w14:paraId="0B5B4BE0" w14:textId="6EA1AEBC" w:rsidR="00D87685" w:rsidRDefault="00D87685" w:rsidP="004E0D9D">
      <w:pPr>
        <w:pStyle w:val="20"/>
        <w:shd w:val="clear" w:color="auto" w:fill="FFFFFF"/>
        <w:ind w:firstLine="720"/>
        <w:jc w:val="both"/>
        <w:rPr>
          <w:i/>
          <w:color w:val="000000"/>
          <w:sz w:val="28"/>
          <w:u w:val="single"/>
        </w:rPr>
      </w:pPr>
      <w:r>
        <w:rPr>
          <w:i/>
          <w:color w:val="000000"/>
          <w:sz w:val="28"/>
          <w:u w:val="single"/>
        </w:rPr>
        <w:t>- обеспечение осуществления закупок товаров, работ, работ или услуг малого объема у единственного поставщика в размере, не превышающем 5% совокупного годового объема закупок.</w:t>
      </w:r>
    </w:p>
    <w:p w14:paraId="44CA98E2" w14:textId="77777777" w:rsidR="00BE76D7" w:rsidRDefault="00BE76D7" w:rsidP="00BE76D7">
      <w:pPr>
        <w:shd w:val="clear" w:color="auto" w:fill="FFFFFF"/>
        <w:spacing w:line="322" w:lineRule="exact"/>
        <w:ind w:right="65" w:firstLine="709"/>
        <w:jc w:val="both"/>
        <w:rPr>
          <w:sz w:val="28"/>
          <w:szCs w:val="28"/>
        </w:rPr>
      </w:pPr>
    </w:p>
    <w:p w14:paraId="400816B9" w14:textId="74B93A5E"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приема, регистрации, учета и хранения поступившей 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lastRenderedPageBreak/>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 xml:space="preserve">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w:t>
      </w:r>
      <w:r>
        <w:rPr>
          <w:sz w:val="28"/>
          <w:szCs w:val="28"/>
        </w:rPr>
        <w:lastRenderedPageBreak/>
        <w:t>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9"/>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BE73"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59BD36E4" w14:textId="77777777" w:rsidR="00F45937" w:rsidRDefault="00F4593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5200"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1E74A963" w14:textId="77777777" w:rsidR="00F45937" w:rsidRDefault="00F4593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8798" w14:textId="77777777" w:rsidR="00F45937" w:rsidRDefault="00FA500C">
    <w:pPr>
      <w:pStyle w:val="ad"/>
      <w:jc w:val="center"/>
    </w:pPr>
    <w:r>
      <w:fldChar w:fldCharType="begin"/>
    </w:r>
    <w:r>
      <w:instrText>PAGE</w:instrText>
    </w:r>
    <w:r>
      <w:fldChar w:fldCharType="separate"/>
    </w:r>
    <w:r w:rsidR="00EF076B">
      <w:rPr>
        <w:noProof/>
      </w:rPr>
      <w:t>4</w:t>
    </w:r>
    <w:r>
      <w:fldChar w:fldCharType="end"/>
    </w:r>
  </w:p>
  <w:p w14:paraId="20B895E2" w14:textId="77777777" w:rsidR="00F45937" w:rsidRDefault="00F4593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4805" w14:textId="77777777" w:rsidR="00F45937" w:rsidRDefault="00FA500C">
    <w:pPr>
      <w:pStyle w:val="ad"/>
      <w:jc w:val="center"/>
    </w:pPr>
    <w:r>
      <w:fldChar w:fldCharType="begin"/>
    </w:r>
    <w:r>
      <w:instrText>PAGE</w:instrText>
    </w:r>
    <w:r>
      <w:fldChar w:fldCharType="separate"/>
    </w:r>
    <w:r w:rsidR="00EF076B">
      <w:rPr>
        <w:noProof/>
      </w:rPr>
      <w:t>2</w:t>
    </w:r>
    <w:r>
      <w:fldChar w:fldCharType="end"/>
    </w:r>
  </w:p>
  <w:p w14:paraId="745493DF" w14:textId="77777777" w:rsidR="00F45937" w:rsidRDefault="00F4593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E6A9" w14:textId="77777777" w:rsidR="00F45937" w:rsidRDefault="00FA500C">
    <w:pPr>
      <w:pStyle w:val="ad"/>
      <w:jc w:val="center"/>
    </w:pPr>
    <w:r>
      <w:fldChar w:fldCharType="begin"/>
    </w:r>
    <w:r>
      <w:instrText>PAGE</w:instrText>
    </w:r>
    <w:r>
      <w:fldChar w:fldCharType="separate"/>
    </w:r>
    <w:r w:rsidR="00EF076B">
      <w:rPr>
        <w:noProof/>
      </w:rPr>
      <w:t>7</w:t>
    </w:r>
    <w:r>
      <w:fldChar w:fldCharType="end"/>
    </w:r>
  </w:p>
  <w:p w14:paraId="7177B7EF" w14:textId="77777777" w:rsidR="00F45937" w:rsidRDefault="00F45937">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A7F2" w14:textId="77777777" w:rsidR="00F45937" w:rsidRDefault="00FA500C">
    <w:pPr>
      <w:pStyle w:val="ad"/>
      <w:jc w:val="center"/>
    </w:pPr>
    <w:r>
      <w:fldChar w:fldCharType="begin"/>
    </w:r>
    <w:r>
      <w:instrText>PAGE</w:instrText>
    </w:r>
    <w:r>
      <w:fldChar w:fldCharType="separate"/>
    </w:r>
    <w:r w:rsidR="00EF076B">
      <w:rPr>
        <w:noProof/>
      </w:rPr>
      <w:t>3</w:t>
    </w:r>
    <w:r>
      <w:fldChar w:fldCharType="end"/>
    </w:r>
  </w:p>
  <w:p w14:paraId="2926BA98" w14:textId="77777777" w:rsidR="00F45937" w:rsidRDefault="00F4593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76AC9"/>
    <w:multiLevelType w:val="hybridMultilevel"/>
    <w:tmpl w:val="FC26DED0"/>
    <w:lvl w:ilvl="0" w:tplc="BC9C388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654965"/>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386902"/>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963260">
    <w:abstractNumId w:val="0"/>
  </w:num>
  <w:num w:numId="2" w16cid:durableId="1616863721">
    <w:abstractNumId w:val="1"/>
  </w:num>
  <w:num w:numId="3" w16cid:durableId="13133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37"/>
    <w:rsid w:val="00012FE3"/>
    <w:rsid w:val="000545B0"/>
    <w:rsid w:val="00055A62"/>
    <w:rsid w:val="000829C9"/>
    <w:rsid w:val="0010554D"/>
    <w:rsid w:val="0017254B"/>
    <w:rsid w:val="00186605"/>
    <w:rsid w:val="001C01BE"/>
    <w:rsid w:val="001C1A6B"/>
    <w:rsid w:val="001C4AEE"/>
    <w:rsid w:val="0020650D"/>
    <w:rsid w:val="00231BDC"/>
    <w:rsid w:val="00243F67"/>
    <w:rsid w:val="00245E35"/>
    <w:rsid w:val="0025436E"/>
    <w:rsid w:val="00257645"/>
    <w:rsid w:val="00266CD1"/>
    <w:rsid w:val="00285F36"/>
    <w:rsid w:val="002C7FFD"/>
    <w:rsid w:val="002D431B"/>
    <w:rsid w:val="002F2C66"/>
    <w:rsid w:val="0031445B"/>
    <w:rsid w:val="0036709D"/>
    <w:rsid w:val="0037020F"/>
    <w:rsid w:val="00372753"/>
    <w:rsid w:val="00377D66"/>
    <w:rsid w:val="003D239B"/>
    <w:rsid w:val="00401442"/>
    <w:rsid w:val="00464E3A"/>
    <w:rsid w:val="00484440"/>
    <w:rsid w:val="00493E3F"/>
    <w:rsid w:val="004A4F99"/>
    <w:rsid w:val="004B4B20"/>
    <w:rsid w:val="004E0D9D"/>
    <w:rsid w:val="004E52AE"/>
    <w:rsid w:val="004F6E0D"/>
    <w:rsid w:val="005021ED"/>
    <w:rsid w:val="00531676"/>
    <w:rsid w:val="005324DC"/>
    <w:rsid w:val="0053387A"/>
    <w:rsid w:val="005779D6"/>
    <w:rsid w:val="0058166A"/>
    <w:rsid w:val="00590B1C"/>
    <w:rsid w:val="005C3D7F"/>
    <w:rsid w:val="005D1A8D"/>
    <w:rsid w:val="006055F8"/>
    <w:rsid w:val="006133EA"/>
    <w:rsid w:val="00614B7D"/>
    <w:rsid w:val="00617A4F"/>
    <w:rsid w:val="00640FFA"/>
    <w:rsid w:val="00641B13"/>
    <w:rsid w:val="00645E02"/>
    <w:rsid w:val="00704DA0"/>
    <w:rsid w:val="00707D53"/>
    <w:rsid w:val="00721164"/>
    <w:rsid w:val="007361AE"/>
    <w:rsid w:val="0073659D"/>
    <w:rsid w:val="0074046A"/>
    <w:rsid w:val="007B771C"/>
    <w:rsid w:val="00802A0F"/>
    <w:rsid w:val="0081161D"/>
    <w:rsid w:val="00837793"/>
    <w:rsid w:val="0084222C"/>
    <w:rsid w:val="00854BEB"/>
    <w:rsid w:val="008D021B"/>
    <w:rsid w:val="008D1534"/>
    <w:rsid w:val="008E25C9"/>
    <w:rsid w:val="008E4700"/>
    <w:rsid w:val="008E71F1"/>
    <w:rsid w:val="008E752C"/>
    <w:rsid w:val="008F69CD"/>
    <w:rsid w:val="0099682C"/>
    <w:rsid w:val="009D048A"/>
    <w:rsid w:val="009D7734"/>
    <w:rsid w:val="009E5E6A"/>
    <w:rsid w:val="00A001BB"/>
    <w:rsid w:val="00A06089"/>
    <w:rsid w:val="00A131A8"/>
    <w:rsid w:val="00A23E39"/>
    <w:rsid w:val="00A37F53"/>
    <w:rsid w:val="00AC39CC"/>
    <w:rsid w:val="00AD6B9D"/>
    <w:rsid w:val="00AE31E3"/>
    <w:rsid w:val="00B23414"/>
    <w:rsid w:val="00B37AC6"/>
    <w:rsid w:val="00B536B0"/>
    <w:rsid w:val="00BE26ED"/>
    <w:rsid w:val="00BE76D7"/>
    <w:rsid w:val="00C0412C"/>
    <w:rsid w:val="00C85EB7"/>
    <w:rsid w:val="00CB0091"/>
    <w:rsid w:val="00CD334A"/>
    <w:rsid w:val="00CE3D90"/>
    <w:rsid w:val="00D02F3C"/>
    <w:rsid w:val="00D03D9C"/>
    <w:rsid w:val="00D23226"/>
    <w:rsid w:val="00D451C9"/>
    <w:rsid w:val="00D62C2B"/>
    <w:rsid w:val="00D7639B"/>
    <w:rsid w:val="00D87685"/>
    <w:rsid w:val="00DA1334"/>
    <w:rsid w:val="00DC3A7E"/>
    <w:rsid w:val="00E26CDD"/>
    <w:rsid w:val="00E615E8"/>
    <w:rsid w:val="00EA5FC8"/>
    <w:rsid w:val="00EC170E"/>
    <w:rsid w:val="00EC7436"/>
    <w:rsid w:val="00EE0428"/>
    <w:rsid w:val="00EF076B"/>
    <w:rsid w:val="00F03971"/>
    <w:rsid w:val="00F302FC"/>
    <w:rsid w:val="00F45937"/>
    <w:rsid w:val="00F577EE"/>
    <w:rsid w:val="00F76CB4"/>
    <w:rsid w:val="00F90E65"/>
    <w:rsid w:val="00F937F0"/>
    <w:rsid w:val="00FA0112"/>
    <w:rsid w:val="00FA500C"/>
    <w:rsid w:val="00FE0813"/>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FC8"/>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10">
    <w:name w:val="Неразрешенное упоминание1"/>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1">
    <w:name w:val="Заголовок1"/>
    <w:basedOn w:val="a"/>
    <w:next w:val="a9"/>
    <w:qFormat/>
    <w:pPr>
      <w:keepNext/>
      <w:spacing w:before="240" w:after="120"/>
    </w:pPr>
    <w:rPr>
      <w:rFonts w:eastAsia="Microsoft YaHei" w:cs="Mangal"/>
      <w:sz w:val="28"/>
      <w:szCs w:val="28"/>
    </w:rPr>
  </w:style>
  <w:style w:type="paragraph" w:customStyle="1" w:styleId="12">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3">
    <w:name w:val="Обычный (Интернет)1"/>
    <w:basedOn w:val="a"/>
    <w:qFormat/>
    <w:pPr>
      <w:suppressAutoHyphens w:val="0"/>
      <w:spacing w:before="280" w:after="280"/>
    </w:pPr>
    <w:rPr>
      <w:sz w:val="24"/>
      <w:szCs w:val="24"/>
      <w:lang w:eastAsia="ru-RU"/>
    </w:rPr>
  </w:style>
  <w:style w:type="paragraph" w:customStyle="1" w:styleId="14">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5">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 w:type="paragraph" w:styleId="af2">
    <w:name w:val="List Paragraph"/>
    <w:basedOn w:val="a"/>
    <w:uiPriority w:val="34"/>
    <w:qFormat/>
    <w:rsid w:val="006055F8"/>
    <w:pPr>
      <w:ind w:left="720"/>
      <w:contextualSpacing/>
    </w:pPr>
  </w:style>
  <w:style w:type="paragraph" w:customStyle="1" w:styleId="3">
    <w:name w:val="Обычный3"/>
    <w:rsid w:val="005D1A8D"/>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9933">
      <w:bodyDiv w:val="1"/>
      <w:marLeft w:val="0"/>
      <w:marRight w:val="0"/>
      <w:marTop w:val="0"/>
      <w:marBottom w:val="0"/>
      <w:divBdr>
        <w:top w:val="none" w:sz="0" w:space="0" w:color="auto"/>
        <w:left w:val="none" w:sz="0" w:space="0" w:color="auto"/>
        <w:bottom w:val="none" w:sz="0" w:space="0" w:color="auto"/>
        <w:right w:val="none" w:sz="0" w:space="0" w:color="auto"/>
      </w:divBdr>
    </w:div>
    <w:div w:id="995642891">
      <w:bodyDiv w:val="1"/>
      <w:marLeft w:val="0"/>
      <w:marRight w:val="0"/>
      <w:marTop w:val="0"/>
      <w:marBottom w:val="0"/>
      <w:divBdr>
        <w:top w:val="none" w:sz="0" w:space="0" w:color="auto"/>
        <w:left w:val="none" w:sz="0" w:space="0" w:color="auto"/>
        <w:bottom w:val="none" w:sz="0" w:space="0" w:color="auto"/>
        <w:right w:val="none" w:sz="0" w:space="0" w:color="auto"/>
      </w:divBdr>
    </w:div>
    <w:div w:id="184512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137158&amp;dst=100013" TargetMode="External"/><Relationship Id="rId18" Type="http://schemas.openxmlformats.org/officeDocument/2006/relationships/hyperlink" Target="https://login.consultant.ru/link/?req=doc&amp;base=LAW&amp;n=469225&amp;dst=100018" TargetMode="External"/><Relationship Id="rId26" Type="http://schemas.openxmlformats.org/officeDocument/2006/relationships/hyperlink" Target="consultantplus://offline/ref=C57712B27B87098EF153184FE827EE4962204C38CB5B16299824BF72B12103A4A21DAE47DB8D1B168E58D7BE0BB9386A87318564650E0D8D93033DI605G" TargetMode="External"/><Relationship Id="rId3" Type="http://schemas.openxmlformats.org/officeDocument/2006/relationships/settings" Target="settings.xml"/><Relationship Id="rId21" Type="http://schemas.openxmlformats.org/officeDocument/2006/relationships/hyperlink" Target="https://login.consultant.ru/link/?req=doc&amp;base=LAW&amp;n=464203&amp;dst=11" TargetMode="External"/><Relationship Id="rId7" Type="http://schemas.openxmlformats.org/officeDocument/2006/relationships/header" Target="header1.xml"/><Relationship Id="rId12" Type="http://schemas.openxmlformats.org/officeDocument/2006/relationships/hyperlink" Target="https://login.consultant.ru/link/?req=doc&amp;base=LAW&amp;n=464870" TargetMode="External"/><Relationship Id="rId17" Type="http://schemas.openxmlformats.org/officeDocument/2006/relationships/hyperlink" Target="https://login.consultant.ru/link/?req=doc&amp;base=LAW&amp;n=464203&amp;dst=100853" TargetMode="External"/><Relationship Id="rId25" Type="http://schemas.openxmlformats.org/officeDocument/2006/relationships/hyperlink" Target="consultantplus://offline/ref=C57712B27B87098EF153184FE827EE4962204C38CB5B16299824BF72B12103A4A21DAE47DB8D1B168E59DCBD0BB9386A87318564650E0D8D93033DI605G" TargetMode="External"/><Relationship Id="rId2" Type="http://schemas.openxmlformats.org/officeDocument/2006/relationships/styles" Target="styles.xml"/><Relationship Id="rId16" Type="http://schemas.openxmlformats.org/officeDocument/2006/relationships/hyperlink" Target="https://login.consultant.ru/link/?req=doc&amp;base=LAW&amp;n=474024&amp;dst=101166" TargetMode="External"/><Relationship Id="rId20" Type="http://schemas.openxmlformats.org/officeDocument/2006/relationships/hyperlink" Target="https://login.consultant.ru/link/?req=doc&amp;base=LAW&amp;n=464196&amp;dst=100164"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21133" TargetMode="External"/><Relationship Id="rId24" Type="http://schemas.openxmlformats.org/officeDocument/2006/relationships/hyperlink" Target="https://login.consultant.ru/link/?req=doc&amp;base=LAW&amp;n=474024&amp;dst=3067" TargetMode="External"/><Relationship Id="rId5" Type="http://schemas.openxmlformats.org/officeDocument/2006/relationships/footnotes" Target="footnotes.xml"/><Relationship Id="rId15" Type="http://schemas.openxmlformats.org/officeDocument/2006/relationships/hyperlink" Target="https://login.consultant.ru/link/?req=doc&amp;base=LAW&amp;n=465792" TargetMode="External"/><Relationship Id="rId23" Type="http://schemas.openxmlformats.org/officeDocument/2006/relationships/hyperlink" Target="https://login.consultant.ru/link/?req=doc&amp;base=LAW&amp;n=464203&amp;dst=11" TargetMode="External"/><Relationship Id="rId28" Type="http://schemas.openxmlformats.org/officeDocument/2006/relationships/header" Target="header5.xml"/><Relationship Id="rId10" Type="http://schemas.openxmlformats.org/officeDocument/2006/relationships/header" Target="header4.xml"/><Relationship Id="rId19" Type="http://schemas.openxmlformats.org/officeDocument/2006/relationships/hyperlink" Target="https://login.consultant.ru/link/?req=doc&amp;base=LAW&amp;n=472846&amp;dst=6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ogin.consultant.ru/link/?req=doc&amp;base=LAW&amp;n=137158&amp;dst=100007" TargetMode="External"/><Relationship Id="rId22" Type="http://schemas.openxmlformats.org/officeDocument/2006/relationships/hyperlink" Target="https://login.consultant.ru/link/?req=doc&amp;base=LAW&amp;n=464203&amp;dst=11" TargetMode="External"/><Relationship Id="rId27" Type="http://schemas.openxmlformats.org/officeDocument/2006/relationships/hyperlink" Target="consultantplus://offline/ref=C57712B27B87098EF1530642FE4BB24467281335C9591A7DC77BE42FE62809F3E552F7059F8013128C5281EA44B8642FD1228463650C0991I902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41</Pages>
  <Words>12982</Words>
  <Characters>74001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86810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6</cp:revision>
  <cp:lastPrinted>2023-09-22T12:26:00Z</cp:lastPrinted>
  <dcterms:created xsi:type="dcterms:W3CDTF">2024-05-13T07:48:00Z</dcterms:created>
  <dcterms:modified xsi:type="dcterms:W3CDTF">2024-05-15T11:50:00Z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